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0113" w14:textId="7D878E58" w:rsidR="00BE4D44" w:rsidRDefault="00BE4D44" w:rsidP="00BE4D44">
      <w:pPr>
        <w:spacing w:beforeLines="50" w:before="156"/>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计算机科学与技术</w:t>
      </w:r>
      <w:r>
        <w:rPr>
          <w:rFonts w:ascii="方正小标宋简体" w:eastAsia="方正小标宋简体" w:hAnsi="方正小标宋简体" w:cs="方正小标宋简体" w:hint="eastAsia"/>
          <w:sz w:val="44"/>
          <w:szCs w:val="44"/>
        </w:rPr>
        <w:t>本科专业人才培养方案</w:t>
      </w:r>
    </w:p>
    <w:p w14:paraId="655826F8" w14:textId="39C9C26C" w:rsidR="00BE4D44" w:rsidRDefault="00BE4D44" w:rsidP="00BE4D44">
      <w:pPr>
        <w:spacing w:line="360" w:lineRule="auto"/>
        <w:jc w:val="center"/>
        <w:rPr>
          <w:rFonts w:ascii="微软雅黑" w:eastAsia="宋体" w:hAnsi="微软雅黑" w:cs="微软雅黑" w:hint="eastAsia"/>
          <w:sz w:val="18"/>
          <w:szCs w:val="20"/>
        </w:rPr>
      </w:pPr>
      <w:r>
        <w:rPr>
          <w:rFonts w:hint="eastAsia"/>
          <w:b/>
          <w:bCs/>
          <w:sz w:val="28"/>
          <w:szCs w:val="32"/>
        </w:rPr>
        <w:t>哈尔滨开放大学—</w:t>
      </w:r>
      <w:r>
        <w:rPr>
          <w:rFonts w:hint="eastAsia"/>
          <w:b/>
          <w:bCs/>
          <w:sz w:val="28"/>
          <w:szCs w:val="32"/>
        </w:rPr>
        <w:t>计算机科学与技术</w:t>
      </w:r>
    </w:p>
    <w:p w14:paraId="4FEA6F23" w14:textId="0C348014" w:rsidR="00B543A4" w:rsidRDefault="00B543A4"/>
    <w:p w14:paraId="4E2A9887" w14:textId="77777777" w:rsidR="00BE4D44" w:rsidRDefault="00BE4D44" w:rsidP="00BE4D44">
      <w:pPr>
        <w:ind w:firstLineChars="200" w:firstLine="560"/>
        <w:rPr>
          <w:rFonts w:ascii="黑体" w:eastAsia="黑体" w:hAnsi="黑体"/>
          <w:kern w:val="0"/>
          <w:sz w:val="28"/>
          <w:szCs w:val="28"/>
        </w:rPr>
      </w:pPr>
      <w:r>
        <w:rPr>
          <w:rFonts w:ascii="黑体" w:eastAsia="黑体" w:hAnsi="黑体" w:hint="eastAsia"/>
          <w:kern w:val="0"/>
          <w:sz w:val="28"/>
          <w:szCs w:val="28"/>
        </w:rPr>
        <w:t>一、专业基本信息</w:t>
      </w:r>
    </w:p>
    <w:p w14:paraId="532A3FFE"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专业代码：</w:t>
      </w:r>
      <w:r>
        <w:rPr>
          <w:rFonts w:ascii="宋体" w:hAnsi="宋体"/>
          <w:kern w:val="0"/>
          <w:sz w:val="24"/>
          <w:szCs w:val="24"/>
        </w:rPr>
        <w:t>080901</w:t>
      </w:r>
    </w:p>
    <w:p w14:paraId="16E5E205"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专业名称：计算机科学与技术</w:t>
      </w:r>
    </w:p>
    <w:p w14:paraId="0C1C9F21"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专业层次：专升本</w:t>
      </w:r>
    </w:p>
    <w:p w14:paraId="41116923"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学习形式：非脱产</w:t>
      </w:r>
    </w:p>
    <w:p w14:paraId="53FB4DBD" w14:textId="77777777" w:rsidR="00BE4D44" w:rsidRDefault="00BE4D44" w:rsidP="00BE4D44">
      <w:pPr>
        <w:ind w:firstLineChars="200" w:firstLine="560"/>
        <w:rPr>
          <w:rFonts w:ascii="黑体" w:eastAsia="黑体" w:hAnsi="黑体"/>
          <w:kern w:val="0"/>
          <w:sz w:val="28"/>
          <w:szCs w:val="28"/>
        </w:rPr>
      </w:pPr>
      <w:r>
        <w:rPr>
          <w:rFonts w:ascii="黑体" w:eastAsia="黑体" w:hAnsi="黑体" w:hint="eastAsia"/>
          <w:kern w:val="0"/>
          <w:sz w:val="28"/>
          <w:szCs w:val="28"/>
        </w:rPr>
        <w:t>二、招生对象</w:t>
      </w:r>
    </w:p>
    <w:p w14:paraId="6AE22652"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具有国民教育系列相同或相近专业专科（含专科）以上学历者。</w:t>
      </w:r>
    </w:p>
    <w:p w14:paraId="00E50FC1" w14:textId="77777777" w:rsidR="00BE4D44" w:rsidRDefault="00BE4D44" w:rsidP="00BE4D44">
      <w:pPr>
        <w:ind w:firstLineChars="200" w:firstLine="560"/>
        <w:rPr>
          <w:rFonts w:ascii="黑体" w:eastAsia="黑体" w:hAnsi="黑体"/>
          <w:kern w:val="0"/>
          <w:sz w:val="28"/>
          <w:szCs w:val="28"/>
        </w:rPr>
      </w:pPr>
      <w:r>
        <w:rPr>
          <w:rFonts w:ascii="黑体" w:eastAsia="黑体" w:hAnsi="黑体" w:hint="eastAsia"/>
          <w:kern w:val="0"/>
          <w:sz w:val="28"/>
          <w:szCs w:val="28"/>
        </w:rPr>
        <w:t>三、培养目标与人才规格</w:t>
      </w:r>
    </w:p>
    <w:p w14:paraId="6E9A0B3E" w14:textId="77777777" w:rsidR="00BE4D44" w:rsidRDefault="00BE4D44" w:rsidP="00BE4D44">
      <w:pPr>
        <w:ind w:firstLineChars="200" w:firstLine="480"/>
        <w:jc w:val="left"/>
        <w:rPr>
          <w:rFonts w:ascii="宋体" w:hAnsi="宋体"/>
          <w:kern w:val="0"/>
          <w:sz w:val="24"/>
          <w:szCs w:val="24"/>
        </w:rPr>
      </w:pPr>
      <w:r>
        <w:rPr>
          <w:rFonts w:ascii="宋体" w:hAnsi="宋体" w:hint="eastAsia"/>
          <w:kern w:val="0"/>
          <w:sz w:val="24"/>
          <w:szCs w:val="24"/>
        </w:rPr>
        <w:t>（一）培养目标</w:t>
      </w:r>
    </w:p>
    <w:p w14:paraId="26AE4934" w14:textId="77777777" w:rsidR="00BE4D44" w:rsidRDefault="00BE4D44" w:rsidP="00BE4D44">
      <w:pPr>
        <w:ind w:firstLineChars="200" w:firstLine="480"/>
        <w:jc w:val="left"/>
        <w:rPr>
          <w:rFonts w:ascii="宋体" w:hAnsi="宋体"/>
          <w:kern w:val="0"/>
          <w:sz w:val="24"/>
          <w:szCs w:val="24"/>
        </w:rPr>
      </w:pPr>
      <w:r>
        <w:rPr>
          <w:rFonts w:ascii="宋体" w:hAnsi="宋体" w:hint="eastAsia"/>
          <w:kern w:val="0"/>
          <w:sz w:val="24"/>
          <w:szCs w:val="24"/>
        </w:rPr>
        <w:t>本专业坚持立德树人思想，面向基层，培养适应新时代社会主义建设需要的，德、智、体、美、劳全面发展的，具有较高的思想水平和政治觉悟，掌握计算机专业基础知识和基本理论，具备计算机应用、软硬件设计、开发和应用等必须的基本能力，能够从事数字产业以及计算机相关工程技术工作的应用型人才。</w:t>
      </w:r>
    </w:p>
    <w:p w14:paraId="073B22B1" w14:textId="77777777" w:rsidR="00BE4D44" w:rsidRDefault="00BE4D44" w:rsidP="00BE4D44">
      <w:pPr>
        <w:ind w:firstLineChars="200" w:firstLine="480"/>
        <w:jc w:val="left"/>
        <w:rPr>
          <w:rFonts w:ascii="宋体" w:hAnsi="宋体"/>
          <w:kern w:val="0"/>
          <w:sz w:val="24"/>
          <w:szCs w:val="24"/>
        </w:rPr>
      </w:pPr>
      <w:r>
        <w:rPr>
          <w:rFonts w:ascii="宋体" w:hAnsi="宋体" w:hint="eastAsia"/>
          <w:kern w:val="0"/>
          <w:sz w:val="24"/>
          <w:szCs w:val="24"/>
        </w:rPr>
        <w:t>（二）人才规格</w:t>
      </w:r>
    </w:p>
    <w:p w14:paraId="02AE88C4" w14:textId="77777777" w:rsidR="00BE4D44" w:rsidRDefault="00BE4D44" w:rsidP="00BE4D44">
      <w:pPr>
        <w:ind w:firstLineChars="200" w:firstLine="480"/>
        <w:jc w:val="left"/>
        <w:rPr>
          <w:rFonts w:ascii="宋体" w:hAnsi="宋体"/>
          <w:kern w:val="0"/>
          <w:sz w:val="24"/>
          <w:szCs w:val="24"/>
        </w:rPr>
      </w:pPr>
      <w:r>
        <w:rPr>
          <w:rFonts w:ascii="宋体" w:hAnsi="宋体"/>
          <w:kern w:val="0"/>
          <w:sz w:val="24"/>
          <w:szCs w:val="24"/>
        </w:rPr>
        <w:t>1.</w:t>
      </w:r>
      <w:r>
        <w:rPr>
          <w:rFonts w:ascii="宋体" w:hAnsi="宋体"/>
          <w:kern w:val="0"/>
          <w:sz w:val="24"/>
          <w:szCs w:val="24"/>
        </w:rPr>
        <w:t>知识要求</w:t>
      </w:r>
    </w:p>
    <w:p w14:paraId="7CC17DF9" w14:textId="77777777" w:rsidR="00BE4D44" w:rsidRDefault="00BE4D44" w:rsidP="00BE4D44">
      <w:pPr>
        <w:ind w:firstLineChars="200" w:firstLine="480"/>
        <w:jc w:val="left"/>
        <w:rPr>
          <w:rFonts w:ascii="宋体" w:hAns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kern w:val="0"/>
          <w:sz w:val="24"/>
          <w:szCs w:val="24"/>
        </w:rPr>
        <w:t>）</w:t>
      </w:r>
      <w:r>
        <w:rPr>
          <w:rFonts w:ascii="宋体" w:hAnsi="宋体" w:hint="eastAsia"/>
          <w:kern w:val="0"/>
          <w:sz w:val="24"/>
          <w:szCs w:val="24"/>
        </w:rPr>
        <w:t>了解本专业范围内科学技术的发展现状和发展趋势。</w:t>
      </w:r>
    </w:p>
    <w:p w14:paraId="260AB132" w14:textId="77777777" w:rsidR="00BE4D44" w:rsidRDefault="00BE4D44" w:rsidP="00BE4D44">
      <w:pPr>
        <w:ind w:firstLineChars="200" w:firstLine="480"/>
        <w:jc w:val="left"/>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kern w:val="0"/>
          <w:sz w:val="24"/>
          <w:szCs w:val="24"/>
        </w:rPr>
        <w:t>）掌握本专业</w:t>
      </w:r>
      <w:r>
        <w:rPr>
          <w:rFonts w:ascii="宋体" w:hAnsi="宋体" w:hint="eastAsia"/>
          <w:kern w:val="0"/>
          <w:sz w:val="24"/>
          <w:szCs w:val="24"/>
        </w:rPr>
        <w:t>的</w:t>
      </w:r>
      <w:r>
        <w:rPr>
          <w:rFonts w:ascii="宋体" w:hAnsi="宋体"/>
          <w:kern w:val="0"/>
          <w:sz w:val="24"/>
          <w:szCs w:val="24"/>
        </w:rPr>
        <w:t>基础知识和基本理论；</w:t>
      </w:r>
    </w:p>
    <w:p w14:paraId="033C9FC3" w14:textId="77777777" w:rsidR="00BE4D44" w:rsidRDefault="00BE4D44" w:rsidP="00BE4D44">
      <w:pPr>
        <w:ind w:firstLineChars="200" w:firstLine="480"/>
        <w:jc w:val="left"/>
        <w:rPr>
          <w:rFonts w:ascii="宋体" w:hAnsi="宋体"/>
          <w:kern w:val="0"/>
          <w:sz w:val="24"/>
          <w:szCs w:val="24"/>
        </w:rPr>
      </w:pPr>
      <w:r>
        <w:rPr>
          <w:rFonts w:ascii="宋体" w:hAnsi="宋体" w:hint="eastAsia"/>
          <w:kern w:val="0"/>
          <w:sz w:val="24"/>
          <w:szCs w:val="24"/>
        </w:rPr>
        <w:t>（</w:t>
      </w:r>
      <w:r>
        <w:rPr>
          <w:rFonts w:ascii="宋体" w:hAnsi="宋体"/>
          <w:kern w:val="0"/>
          <w:sz w:val="24"/>
          <w:szCs w:val="24"/>
        </w:rPr>
        <w:t>3</w:t>
      </w:r>
      <w:r>
        <w:rPr>
          <w:rFonts w:ascii="宋体" w:hAnsi="宋体"/>
          <w:kern w:val="0"/>
          <w:sz w:val="24"/>
          <w:szCs w:val="24"/>
        </w:rPr>
        <w:t>）掌握计算机应用、软硬件设计、开发和应用等必须的基本技能；</w:t>
      </w:r>
    </w:p>
    <w:p w14:paraId="47C9B216" w14:textId="77777777" w:rsidR="00BE4D44" w:rsidRDefault="00BE4D44" w:rsidP="00BE4D44">
      <w:pPr>
        <w:ind w:firstLineChars="200" w:firstLine="480"/>
        <w:jc w:val="left"/>
        <w:rPr>
          <w:rFonts w:ascii="宋体" w:hAnsi="宋体"/>
          <w:kern w:val="0"/>
          <w:sz w:val="24"/>
          <w:szCs w:val="24"/>
        </w:rPr>
      </w:pPr>
      <w:r>
        <w:rPr>
          <w:rFonts w:ascii="宋体" w:hAnsi="宋体"/>
          <w:kern w:val="0"/>
          <w:sz w:val="24"/>
          <w:szCs w:val="24"/>
        </w:rPr>
        <w:lastRenderedPageBreak/>
        <w:t>2.</w:t>
      </w:r>
      <w:r>
        <w:rPr>
          <w:rFonts w:ascii="宋体" w:hAnsi="宋体"/>
          <w:kern w:val="0"/>
          <w:sz w:val="24"/>
          <w:szCs w:val="24"/>
        </w:rPr>
        <w:t>能力要求</w:t>
      </w:r>
    </w:p>
    <w:p w14:paraId="1FC1E351" w14:textId="77777777" w:rsidR="00BE4D44" w:rsidRDefault="00BE4D44" w:rsidP="00BE4D44">
      <w:pPr>
        <w:ind w:firstLineChars="200" w:firstLine="480"/>
        <w:jc w:val="left"/>
        <w:rPr>
          <w:rFonts w:ascii="宋体" w:hAns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kern w:val="0"/>
          <w:sz w:val="24"/>
          <w:szCs w:val="24"/>
        </w:rPr>
        <w:t>）具有较强的获取计算机专业相关知识的能力；</w:t>
      </w:r>
    </w:p>
    <w:p w14:paraId="6C3A656D" w14:textId="77777777" w:rsidR="00BE4D44" w:rsidRDefault="00BE4D44" w:rsidP="00BE4D44">
      <w:pPr>
        <w:ind w:firstLineChars="200" w:firstLine="480"/>
        <w:jc w:val="left"/>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kern w:val="0"/>
          <w:sz w:val="24"/>
          <w:szCs w:val="24"/>
        </w:rPr>
        <w:t>）具备一定的分析问题和解决问题的能力；</w:t>
      </w:r>
    </w:p>
    <w:p w14:paraId="1751FFFC" w14:textId="77777777" w:rsidR="00BE4D44" w:rsidRDefault="00BE4D44" w:rsidP="00BE4D44">
      <w:pPr>
        <w:ind w:firstLineChars="200" w:firstLine="480"/>
        <w:jc w:val="left"/>
        <w:rPr>
          <w:rFonts w:ascii="宋体" w:hAnsi="宋体"/>
          <w:kern w:val="0"/>
          <w:sz w:val="24"/>
          <w:szCs w:val="24"/>
        </w:rPr>
      </w:pPr>
      <w:r>
        <w:rPr>
          <w:rFonts w:ascii="宋体" w:hAnsi="宋体" w:hint="eastAsia"/>
          <w:kern w:val="0"/>
          <w:sz w:val="24"/>
          <w:szCs w:val="24"/>
        </w:rPr>
        <w:t>（</w:t>
      </w:r>
      <w:r>
        <w:rPr>
          <w:rFonts w:ascii="宋体" w:hAnsi="宋体"/>
          <w:kern w:val="0"/>
          <w:sz w:val="24"/>
          <w:szCs w:val="24"/>
        </w:rPr>
        <w:t>3</w:t>
      </w:r>
      <w:r>
        <w:rPr>
          <w:rFonts w:ascii="宋体" w:hAnsi="宋体"/>
          <w:kern w:val="0"/>
          <w:sz w:val="24"/>
          <w:szCs w:val="24"/>
        </w:rPr>
        <w:t>）掌握一门外语，能够比较熟练地阅读本专业英文技术资料。</w:t>
      </w:r>
    </w:p>
    <w:p w14:paraId="3FD623EA" w14:textId="77777777" w:rsidR="00BE4D44" w:rsidRDefault="00BE4D44" w:rsidP="00BE4D44">
      <w:pPr>
        <w:ind w:firstLineChars="200" w:firstLine="480"/>
        <w:jc w:val="left"/>
        <w:rPr>
          <w:rFonts w:ascii="宋体" w:hAnsi="宋体"/>
          <w:kern w:val="0"/>
          <w:sz w:val="24"/>
          <w:szCs w:val="24"/>
        </w:rPr>
      </w:pPr>
      <w:r>
        <w:rPr>
          <w:rFonts w:ascii="宋体" w:hAnsi="宋体"/>
          <w:kern w:val="0"/>
          <w:sz w:val="24"/>
          <w:szCs w:val="24"/>
        </w:rPr>
        <w:t>3.</w:t>
      </w:r>
      <w:r>
        <w:rPr>
          <w:rFonts w:ascii="宋体" w:hAnsi="宋体"/>
          <w:kern w:val="0"/>
          <w:sz w:val="24"/>
          <w:szCs w:val="24"/>
        </w:rPr>
        <w:t>素质要求</w:t>
      </w:r>
    </w:p>
    <w:p w14:paraId="152C98C9" w14:textId="77777777" w:rsidR="00BE4D44" w:rsidRDefault="00BE4D44" w:rsidP="00BE4D44">
      <w:pPr>
        <w:ind w:firstLineChars="200" w:firstLine="480"/>
        <w:jc w:val="left"/>
        <w:rPr>
          <w:rFonts w:ascii="宋体" w:hAns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kern w:val="0"/>
          <w:sz w:val="24"/>
          <w:szCs w:val="24"/>
        </w:rPr>
        <w:t>）拥护党的基本路线，热爱祖国，具有全心全意为人民服务的精神；遵纪守法，有良好的社会公共道德和职业道德。具有正确的价值观和人生观、良好的思想道德修养、较强的公德意识和社会责任感。</w:t>
      </w:r>
    </w:p>
    <w:p w14:paraId="6AEE0326" w14:textId="77777777" w:rsidR="00BE4D44" w:rsidRDefault="00BE4D44" w:rsidP="00BE4D44">
      <w:pPr>
        <w:ind w:firstLineChars="200" w:firstLine="480"/>
        <w:jc w:val="left"/>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kern w:val="0"/>
          <w:sz w:val="24"/>
          <w:szCs w:val="24"/>
        </w:rPr>
        <w:t>）具有良好的职业素养，包括尽职尽责的工作态度、自觉的协作意识和服务意识等。</w:t>
      </w:r>
    </w:p>
    <w:p w14:paraId="47FBC87B" w14:textId="77777777" w:rsidR="00BE4D44" w:rsidRDefault="00BE4D44" w:rsidP="00BE4D44">
      <w:pPr>
        <w:ind w:firstLineChars="200" w:firstLine="560"/>
        <w:rPr>
          <w:rFonts w:ascii="黑体" w:eastAsia="黑体" w:hAnsi="黑体"/>
          <w:kern w:val="0"/>
          <w:sz w:val="28"/>
          <w:szCs w:val="28"/>
        </w:rPr>
      </w:pPr>
      <w:r>
        <w:rPr>
          <w:rFonts w:ascii="黑体" w:eastAsia="黑体" w:hAnsi="黑体" w:hint="eastAsia"/>
          <w:kern w:val="0"/>
          <w:sz w:val="28"/>
          <w:szCs w:val="28"/>
        </w:rPr>
        <w:t>四、修业年限</w:t>
      </w:r>
    </w:p>
    <w:p w14:paraId="2147044E" w14:textId="77777777" w:rsidR="00BE4D44" w:rsidRDefault="00BE4D44" w:rsidP="00BE4D44">
      <w:pPr>
        <w:ind w:firstLineChars="200" w:firstLine="480"/>
        <w:jc w:val="left"/>
        <w:rPr>
          <w:rFonts w:ascii="宋体" w:hAnsi="宋体"/>
          <w:kern w:val="0"/>
          <w:sz w:val="24"/>
          <w:szCs w:val="24"/>
        </w:rPr>
      </w:pPr>
      <w:r>
        <w:rPr>
          <w:rFonts w:ascii="宋体" w:hAnsi="宋体" w:hint="eastAsia"/>
          <w:kern w:val="0"/>
          <w:sz w:val="24"/>
          <w:szCs w:val="24"/>
        </w:rPr>
        <w:t>本专业最低修业年限为</w:t>
      </w:r>
      <w:r>
        <w:rPr>
          <w:rFonts w:ascii="宋体" w:hAnsi="宋体"/>
          <w:kern w:val="0"/>
          <w:sz w:val="24"/>
          <w:szCs w:val="24"/>
        </w:rPr>
        <w:t>2.5</w:t>
      </w:r>
      <w:r>
        <w:rPr>
          <w:rFonts w:ascii="宋体" w:hAnsi="宋体"/>
          <w:kern w:val="0"/>
          <w:sz w:val="24"/>
          <w:szCs w:val="24"/>
        </w:rPr>
        <w:t>年，最高修业年限</w:t>
      </w:r>
      <w:r>
        <w:rPr>
          <w:rFonts w:ascii="宋体" w:hAnsi="宋体"/>
          <w:kern w:val="0"/>
          <w:sz w:val="24"/>
          <w:szCs w:val="24"/>
        </w:rPr>
        <w:t>5</w:t>
      </w:r>
      <w:r>
        <w:rPr>
          <w:rFonts w:ascii="宋体" w:hAnsi="宋体"/>
          <w:kern w:val="0"/>
          <w:sz w:val="24"/>
          <w:szCs w:val="24"/>
        </w:rPr>
        <w:t>年。</w:t>
      </w:r>
    </w:p>
    <w:p w14:paraId="3C7CF436" w14:textId="77777777" w:rsidR="00BE4D44" w:rsidRDefault="00BE4D44" w:rsidP="00BE4D44">
      <w:pPr>
        <w:ind w:firstLineChars="200" w:firstLine="560"/>
        <w:rPr>
          <w:rFonts w:ascii="黑体" w:eastAsia="黑体" w:hAnsi="黑体"/>
          <w:kern w:val="0"/>
          <w:sz w:val="28"/>
          <w:szCs w:val="28"/>
        </w:rPr>
      </w:pPr>
      <w:r>
        <w:rPr>
          <w:rFonts w:ascii="黑体" w:eastAsia="黑体" w:hAnsi="黑体" w:hint="eastAsia"/>
          <w:kern w:val="0"/>
          <w:sz w:val="28"/>
          <w:szCs w:val="28"/>
        </w:rPr>
        <w:t>五、课程设置</w:t>
      </w:r>
    </w:p>
    <w:p w14:paraId="20B18739" w14:textId="77777777" w:rsidR="00BE4D44" w:rsidRDefault="00BE4D44" w:rsidP="00BE4D44">
      <w:pPr>
        <w:ind w:firstLineChars="200" w:firstLine="480"/>
        <w:jc w:val="left"/>
        <w:rPr>
          <w:rFonts w:ascii="宋体" w:hAnsi="宋体"/>
          <w:kern w:val="0"/>
          <w:sz w:val="24"/>
          <w:szCs w:val="24"/>
        </w:rPr>
      </w:pPr>
      <w:r>
        <w:rPr>
          <w:rFonts w:ascii="宋体" w:hAnsi="宋体" w:hint="eastAsia"/>
          <w:kern w:val="0"/>
          <w:sz w:val="24"/>
          <w:szCs w:val="24"/>
        </w:rPr>
        <w:t>（一）课程模块设置</w:t>
      </w:r>
    </w:p>
    <w:p w14:paraId="559D53BF" w14:textId="77777777" w:rsidR="00BE4D44" w:rsidRDefault="00BE4D44" w:rsidP="00BE4D44">
      <w:pPr>
        <w:ind w:firstLineChars="200" w:firstLine="480"/>
        <w:jc w:val="left"/>
        <w:rPr>
          <w:rFonts w:ascii="宋体" w:hAnsi="宋体"/>
          <w:kern w:val="0"/>
          <w:sz w:val="24"/>
          <w:szCs w:val="24"/>
        </w:rPr>
      </w:pPr>
      <w:r>
        <w:rPr>
          <w:rFonts w:ascii="宋体" w:hAnsi="宋体" w:hint="eastAsia"/>
          <w:kern w:val="0"/>
          <w:sz w:val="24"/>
          <w:szCs w:val="24"/>
        </w:rPr>
        <w:t>本专业共设置</w:t>
      </w:r>
      <w:r>
        <w:rPr>
          <w:rFonts w:ascii="宋体" w:hAnsi="宋体"/>
          <w:kern w:val="0"/>
          <w:sz w:val="24"/>
          <w:szCs w:val="24"/>
        </w:rPr>
        <w:t>4</w:t>
      </w:r>
      <w:r>
        <w:rPr>
          <w:rFonts w:ascii="宋体" w:hAnsi="宋体"/>
          <w:kern w:val="0"/>
          <w:sz w:val="24"/>
          <w:szCs w:val="24"/>
        </w:rPr>
        <w:t>个模块：公共基础课、专业课、职业能力拓展课、实践教学环节。</w:t>
      </w:r>
    </w:p>
    <w:p w14:paraId="2EFEF332" w14:textId="77777777" w:rsidR="00BE4D44" w:rsidRDefault="00BE4D44" w:rsidP="00BE4D44">
      <w:pPr>
        <w:jc w:val="center"/>
        <w:rPr>
          <w:rFonts w:ascii="宋体" w:hAnsi="宋体"/>
          <w:kern w:val="0"/>
          <w:sz w:val="24"/>
          <w:szCs w:val="24"/>
        </w:rPr>
      </w:pPr>
      <w:r>
        <w:rPr>
          <w:rFonts w:ascii="宋体" w:hAnsi="宋体" w:hint="eastAsia"/>
          <w:kern w:val="0"/>
          <w:sz w:val="24"/>
          <w:szCs w:val="24"/>
        </w:rPr>
        <w:t>表</w:t>
      </w:r>
      <w:r>
        <w:rPr>
          <w:rFonts w:ascii="宋体" w:hAnsi="宋体"/>
          <w:kern w:val="0"/>
          <w:sz w:val="24"/>
          <w:szCs w:val="24"/>
        </w:rPr>
        <w:t>1</w:t>
      </w:r>
      <w:r>
        <w:rPr>
          <w:rFonts w:ascii="宋体" w:hAnsi="宋体"/>
          <w:kern w:val="0"/>
          <w:sz w:val="24"/>
          <w:szCs w:val="24"/>
        </w:rPr>
        <w:t>课程模块设置</w:t>
      </w:r>
    </w:p>
    <w:tbl>
      <w:tblPr>
        <w:tblStyle w:val="a9"/>
        <w:tblW w:w="0" w:type="auto"/>
        <w:jc w:val="center"/>
        <w:tblLook w:val="04A0" w:firstRow="1" w:lastRow="0" w:firstColumn="1" w:lastColumn="0" w:noHBand="0" w:noVBand="1"/>
      </w:tblPr>
      <w:tblGrid>
        <w:gridCol w:w="2682"/>
        <w:gridCol w:w="1162"/>
        <w:gridCol w:w="1418"/>
      </w:tblGrid>
      <w:tr w:rsidR="00BE4D44" w14:paraId="6719DA90" w14:textId="77777777" w:rsidTr="00C41F9B">
        <w:trPr>
          <w:jc w:val="center"/>
        </w:trPr>
        <w:tc>
          <w:tcPr>
            <w:tcW w:w="2682" w:type="dxa"/>
            <w:vAlign w:val="center"/>
          </w:tcPr>
          <w:p w14:paraId="05C49D82" w14:textId="77777777" w:rsidR="00BE4D44" w:rsidRDefault="00BE4D44" w:rsidP="00C41F9B">
            <w:pPr>
              <w:pStyle w:val="a7"/>
              <w:rPr>
                <w:sz w:val="24"/>
                <w:szCs w:val="24"/>
                <w:lang w:eastAsia="zh-CN"/>
              </w:rPr>
            </w:pPr>
            <w:r>
              <w:rPr>
                <w:rFonts w:hint="eastAsia"/>
                <w:sz w:val="24"/>
                <w:szCs w:val="24"/>
                <w:lang w:eastAsia="zh-CN"/>
              </w:rPr>
              <w:t>课程性质</w:t>
            </w:r>
          </w:p>
        </w:tc>
        <w:tc>
          <w:tcPr>
            <w:tcW w:w="1162" w:type="dxa"/>
            <w:vAlign w:val="center"/>
          </w:tcPr>
          <w:p w14:paraId="62DB3D9F" w14:textId="77777777" w:rsidR="00BE4D44" w:rsidRDefault="00BE4D44" w:rsidP="00C41F9B">
            <w:pPr>
              <w:pStyle w:val="a7"/>
              <w:rPr>
                <w:sz w:val="24"/>
                <w:szCs w:val="24"/>
                <w:lang w:eastAsia="zh-CN"/>
              </w:rPr>
            </w:pPr>
            <w:r>
              <w:rPr>
                <w:rFonts w:hint="eastAsia"/>
                <w:sz w:val="24"/>
                <w:szCs w:val="24"/>
                <w:lang w:eastAsia="zh-CN"/>
              </w:rPr>
              <w:t>学分</w:t>
            </w:r>
          </w:p>
        </w:tc>
        <w:tc>
          <w:tcPr>
            <w:tcW w:w="1418" w:type="dxa"/>
            <w:vAlign w:val="center"/>
          </w:tcPr>
          <w:p w14:paraId="0FD7DBD9" w14:textId="77777777" w:rsidR="00BE4D44" w:rsidRDefault="00BE4D44" w:rsidP="00C41F9B">
            <w:pPr>
              <w:pStyle w:val="a7"/>
              <w:rPr>
                <w:sz w:val="24"/>
                <w:szCs w:val="24"/>
                <w:lang w:eastAsia="zh-CN"/>
              </w:rPr>
            </w:pPr>
            <w:r>
              <w:rPr>
                <w:rFonts w:hint="eastAsia"/>
                <w:sz w:val="24"/>
                <w:szCs w:val="24"/>
                <w:lang w:eastAsia="zh-CN"/>
              </w:rPr>
              <w:t>比例</w:t>
            </w:r>
          </w:p>
        </w:tc>
      </w:tr>
      <w:tr w:rsidR="00BE4D44" w14:paraId="4C690506" w14:textId="77777777" w:rsidTr="00C41F9B">
        <w:trPr>
          <w:jc w:val="center"/>
        </w:trPr>
        <w:tc>
          <w:tcPr>
            <w:tcW w:w="2682" w:type="dxa"/>
            <w:vAlign w:val="center"/>
          </w:tcPr>
          <w:p w14:paraId="65E2B222" w14:textId="77777777" w:rsidR="00BE4D44" w:rsidRDefault="00BE4D44" w:rsidP="00C41F9B">
            <w:pPr>
              <w:pStyle w:val="a7"/>
              <w:rPr>
                <w:sz w:val="24"/>
                <w:szCs w:val="24"/>
                <w:lang w:eastAsia="zh-CN"/>
              </w:rPr>
            </w:pPr>
            <w:r>
              <w:rPr>
                <w:rFonts w:hint="eastAsia"/>
                <w:sz w:val="24"/>
                <w:szCs w:val="24"/>
                <w:lang w:eastAsia="zh-CN"/>
              </w:rPr>
              <w:t>公共基础课</w:t>
            </w:r>
          </w:p>
        </w:tc>
        <w:tc>
          <w:tcPr>
            <w:tcW w:w="1162" w:type="dxa"/>
            <w:vAlign w:val="center"/>
          </w:tcPr>
          <w:p w14:paraId="44D8AACD" w14:textId="77777777" w:rsidR="00BE4D44" w:rsidRDefault="00BE4D44" w:rsidP="00C41F9B">
            <w:pPr>
              <w:pStyle w:val="a7"/>
              <w:rPr>
                <w:sz w:val="24"/>
                <w:szCs w:val="24"/>
                <w:lang w:eastAsia="zh-CN"/>
              </w:rPr>
            </w:pPr>
            <w:r>
              <w:rPr>
                <w:rFonts w:hint="eastAsia"/>
                <w:sz w:val="24"/>
                <w:szCs w:val="24"/>
                <w:lang w:eastAsia="zh-CN"/>
              </w:rPr>
              <w:t>33</w:t>
            </w:r>
          </w:p>
        </w:tc>
        <w:tc>
          <w:tcPr>
            <w:tcW w:w="1418" w:type="dxa"/>
            <w:vAlign w:val="center"/>
          </w:tcPr>
          <w:p w14:paraId="471D5C41" w14:textId="77777777" w:rsidR="00BE4D44" w:rsidRDefault="00BE4D44" w:rsidP="00C41F9B">
            <w:pPr>
              <w:pStyle w:val="a7"/>
              <w:rPr>
                <w:sz w:val="24"/>
                <w:szCs w:val="24"/>
                <w:lang w:eastAsia="zh-CN"/>
              </w:rPr>
            </w:pPr>
            <w:r>
              <w:rPr>
                <w:rFonts w:hint="eastAsia"/>
                <w:sz w:val="24"/>
                <w:szCs w:val="24"/>
                <w:lang w:eastAsia="zh-CN"/>
              </w:rPr>
              <w:fldChar w:fldCharType="begin"/>
            </w:r>
            <w:r>
              <w:rPr>
                <w:rFonts w:hint="eastAsia"/>
                <w:sz w:val="24"/>
                <w:szCs w:val="24"/>
                <w:lang w:eastAsia="zh-CN"/>
              </w:rPr>
              <w:instrText xml:space="preserve"> =b2/b6*100 \# "0%" </w:instrText>
            </w:r>
            <w:r>
              <w:rPr>
                <w:rFonts w:hint="eastAsia"/>
                <w:sz w:val="24"/>
                <w:szCs w:val="24"/>
                <w:lang w:eastAsia="zh-CN"/>
              </w:rPr>
              <w:fldChar w:fldCharType="separate"/>
            </w:r>
            <w:r>
              <w:rPr>
                <w:rFonts w:hint="eastAsia"/>
                <w:noProof/>
                <w:sz w:val="24"/>
                <w:szCs w:val="24"/>
                <w:lang w:eastAsia="zh-CN"/>
              </w:rPr>
              <w:t>35%</w:t>
            </w:r>
            <w:r>
              <w:rPr>
                <w:rFonts w:hint="eastAsia"/>
                <w:sz w:val="24"/>
                <w:szCs w:val="24"/>
                <w:lang w:eastAsia="zh-CN"/>
              </w:rPr>
              <w:fldChar w:fldCharType="end"/>
            </w:r>
          </w:p>
        </w:tc>
      </w:tr>
      <w:tr w:rsidR="00BE4D44" w14:paraId="562B36E4" w14:textId="77777777" w:rsidTr="00C41F9B">
        <w:trPr>
          <w:jc w:val="center"/>
        </w:trPr>
        <w:tc>
          <w:tcPr>
            <w:tcW w:w="2682" w:type="dxa"/>
            <w:vAlign w:val="center"/>
          </w:tcPr>
          <w:p w14:paraId="73F2A818" w14:textId="77777777" w:rsidR="00BE4D44" w:rsidRDefault="00BE4D44" w:rsidP="00C41F9B">
            <w:pPr>
              <w:pStyle w:val="a7"/>
              <w:rPr>
                <w:sz w:val="24"/>
                <w:szCs w:val="24"/>
                <w:lang w:eastAsia="zh-CN"/>
              </w:rPr>
            </w:pPr>
            <w:r>
              <w:rPr>
                <w:rFonts w:hint="eastAsia"/>
                <w:sz w:val="24"/>
                <w:szCs w:val="24"/>
                <w:lang w:eastAsia="zh-CN"/>
              </w:rPr>
              <w:t>专业课</w:t>
            </w:r>
          </w:p>
        </w:tc>
        <w:tc>
          <w:tcPr>
            <w:tcW w:w="1162" w:type="dxa"/>
            <w:vAlign w:val="center"/>
          </w:tcPr>
          <w:p w14:paraId="3F2796A8" w14:textId="77777777" w:rsidR="00BE4D44" w:rsidRDefault="00BE4D44" w:rsidP="00C41F9B">
            <w:pPr>
              <w:pStyle w:val="a7"/>
              <w:rPr>
                <w:sz w:val="24"/>
                <w:szCs w:val="24"/>
                <w:lang w:eastAsia="zh-CN"/>
              </w:rPr>
            </w:pPr>
            <w:r>
              <w:rPr>
                <w:rFonts w:hint="eastAsia"/>
                <w:sz w:val="24"/>
                <w:szCs w:val="24"/>
                <w:lang w:eastAsia="zh-CN"/>
              </w:rPr>
              <w:t>40</w:t>
            </w:r>
          </w:p>
        </w:tc>
        <w:tc>
          <w:tcPr>
            <w:tcW w:w="1418" w:type="dxa"/>
            <w:vAlign w:val="center"/>
          </w:tcPr>
          <w:p w14:paraId="6CCB8145" w14:textId="77777777" w:rsidR="00BE4D44" w:rsidRDefault="00BE4D44" w:rsidP="00C41F9B">
            <w:pPr>
              <w:pStyle w:val="a7"/>
              <w:rPr>
                <w:sz w:val="24"/>
                <w:szCs w:val="24"/>
                <w:lang w:eastAsia="zh-CN"/>
              </w:rPr>
            </w:pPr>
            <w:r>
              <w:rPr>
                <w:rFonts w:hint="eastAsia"/>
                <w:sz w:val="24"/>
                <w:szCs w:val="24"/>
                <w:lang w:eastAsia="zh-CN"/>
              </w:rPr>
              <w:fldChar w:fldCharType="begin"/>
            </w:r>
            <w:r>
              <w:rPr>
                <w:rFonts w:hint="eastAsia"/>
                <w:sz w:val="24"/>
                <w:szCs w:val="24"/>
                <w:lang w:eastAsia="zh-CN"/>
              </w:rPr>
              <w:instrText xml:space="preserve"> =b3/b6*100 \# "0%" </w:instrText>
            </w:r>
            <w:r>
              <w:rPr>
                <w:rFonts w:hint="eastAsia"/>
                <w:sz w:val="24"/>
                <w:szCs w:val="24"/>
                <w:lang w:eastAsia="zh-CN"/>
              </w:rPr>
              <w:fldChar w:fldCharType="separate"/>
            </w:r>
            <w:r>
              <w:rPr>
                <w:rFonts w:hint="eastAsia"/>
                <w:noProof/>
                <w:sz w:val="24"/>
                <w:szCs w:val="24"/>
                <w:lang w:eastAsia="zh-CN"/>
              </w:rPr>
              <w:t>42%</w:t>
            </w:r>
            <w:r>
              <w:rPr>
                <w:rFonts w:hint="eastAsia"/>
                <w:sz w:val="24"/>
                <w:szCs w:val="24"/>
                <w:lang w:eastAsia="zh-CN"/>
              </w:rPr>
              <w:fldChar w:fldCharType="end"/>
            </w:r>
          </w:p>
        </w:tc>
      </w:tr>
      <w:tr w:rsidR="00BE4D44" w14:paraId="6D57D059" w14:textId="77777777" w:rsidTr="00C41F9B">
        <w:trPr>
          <w:jc w:val="center"/>
        </w:trPr>
        <w:tc>
          <w:tcPr>
            <w:tcW w:w="2682" w:type="dxa"/>
            <w:vAlign w:val="center"/>
          </w:tcPr>
          <w:p w14:paraId="52E5A85C" w14:textId="77777777" w:rsidR="00BE4D44" w:rsidRDefault="00BE4D44" w:rsidP="00C41F9B">
            <w:pPr>
              <w:pStyle w:val="a7"/>
              <w:rPr>
                <w:sz w:val="24"/>
                <w:szCs w:val="24"/>
                <w:lang w:eastAsia="zh-CN"/>
              </w:rPr>
            </w:pPr>
            <w:r>
              <w:rPr>
                <w:rFonts w:hint="eastAsia"/>
                <w:sz w:val="24"/>
                <w:szCs w:val="24"/>
                <w:lang w:eastAsia="zh-CN"/>
              </w:rPr>
              <w:t>职业能力拓展课</w:t>
            </w:r>
          </w:p>
        </w:tc>
        <w:tc>
          <w:tcPr>
            <w:tcW w:w="1162" w:type="dxa"/>
            <w:vAlign w:val="center"/>
          </w:tcPr>
          <w:p w14:paraId="4F78C1F7" w14:textId="77777777" w:rsidR="00BE4D44" w:rsidRDefault="00BE4D44" w:rsidP="00C41F9B">
            <w:pPr>
              <w:pStyle w:val="a7"/>
              <w:rPr>
                <w:sz w:val="24"/>
                <w:szCs w:val="24"/>
                <w:lang w:eastAsia="zh-CN"/>
              </w:rPr>
            </w:pPr>
            <w:r>
              <w:rPr>
                <w:rFonts w:hint="eastAsia"/>
                <w:sz w:val="24"/>
                <w:szCs w:val="24"/>
                <w:lang w:eastAsia="zh-CN"/>
              </w:rPr>
              <w:t>10</w:t>
            </w:r>
          </w:p>
        </w:tc>
        <w:tc>
          <w:tcPr>
            <w:tcW w:w="1418" w:type="dxa"/>
            <w:vAlign w:val="center"/>
          </w:tcPr>
          <w:p w14:paraId="66B5F3D3" w14:textId="77777777" w:rsidR="00BE4D44" w:rsidRDefault="00BE4D44" w:rsidP="00C41F9B">
            <w:pPr>
              <w:pStyle w:val="a7"/>
              <w:rPr>
                <w:sz w:val="24"/>
                <w:szCs w:val="24"/>
                <w:lang w:eastAsia="zh-CN"/>
              </w:rPr>
            </w:pPr>
            <w:r>
              <w:rPr>
                <w:rFonts w:hint="eastAsia"/>
                <w:sz w:val="24"/>
                <w:szCs w:val="24"/>
                <w:lang w:eastAsia="zh-CN"/>
              </w:rPr>
              <w:fldChar w:fldCharType="begin"/>
            </w:r>
            <w:r>
              <w:rPr>
                <w:rFonts w:hint="eastAsia"/>
                <w:sz w:val="24"/>
                <w:szCs w:val="24"/>
                <w:lang w:eastAsia="zh-CN"/>
              </w:rPr>
              <w:instrText xml:space="preserve"> =b4/b6*100 \# "0%" </w:instrText>
            </w:r>
            <w:r>
              <w:rPr>
                <w:rFonts w:hint="eastAsia"/>
                <w:sz w:val="24"/>
                <w:szCs w:val="24"/>
                <w:lang w:eastAsia="zh-CN"/>
              </w:rPr>
              <w:fldChar w:fldCharType="separate"/>
            </w:r>
            <w:r>
              <w:rPr>
                <w:rFonts w:hint="eastAsia"/>
                <w:noProof/>
                <w:sz w:val="24"/>
                <w:szCs w:val="24"/>
                <w:lang w:eastAsia="zh-CN"/>
              </w:rPr>
              <w:t>11%</w:t>
            </w:r>
            <w:r>
              <w:rPr>
                <w:rFonts w:hint="eastAsia"/>
                <w:sz w:val="24"/>
                <w:szCs w:val="24"/>
                <w:lang w:eastAsia="zh-CN"/>
              </w:rPr>
              <w:fldChar w:fldCharType="end"/>
            </w:r>
          </w:p>
        </w:tc>
      </w:tr>
      <w:tr w:rsidR="00BE4D44" w14:paraId="73670A7A" w14:textId="77777777" w:rsidTr="00C41F9B">
        <w:trPr>
          <w:jc w:val="center"/>
        </w:trPr>
        <w:tc>
          <w:tcPr>
            <w:tcW w:w="2682" w:type="dxa"/>
            <w:vAlign w:val="center"/>
          </w:tcPr>
          <w:p w14:paraId="5CE0D958" w14:textId="77777777" w:rsidR="00BE4D44" w:rsidRDefault="00BE4D44" w:rsidP="00C41F9B">
            <w:pPr>
              <w:pStyle w:val="a7"/>
              <w:rPr>
                <w:sz w:val="24"/>
                <w:szCs w:val="24"/>
                <w:lang w:eastAsia="zh-CN"/>
              </w:rPr>
            </w:pPr>
            <w:r>
              <w:rPr>
                <w:rFonts w:hint="eastAsia"/>
                <w:sz w:val="24"/>
                <w:szCs w:val="24"/>
                <w:lang w:eastAsia="zh-CN"/>
              </w:rPr>
              <w:t>实践教学环节</w:t>
            </w:r>
          </w:p>
        </w:tc>
        <w:tc>
          <w:tcPr>
            <w:tcW w:w="1162" w:type="dxa"/>
            <w:vAlign w:val="center"/>
          </w:tcPr>
          <w:p w14:paraId="38FEFE47" w14:textId="77777777" w:rsidR="00BE4D44" w:rsidRDefault="00BE4D44" w:rsidP="00C41F9B">
            <w:pPr>
              <w:pStyle w:val="a7"/>
              <w:rPr>
                <w:sz w:val="24"/>
                <w:szCs w:val="24"/>
                <w:lang w:eastAsia="zh-CN"/>
              </w:rPr>
            </w:pPr>
            <w:r>
              <w:rPr>
                <w:rFonts w:hint="eastAsia"/>
                <w:sz w:val="24"/>
                <w:szCs w:val="24"/>
                <w:lang w:eastAsia="zh-CN"/>
              </w:rPr>
              <w:t>12</w:t>
            </w:r>
          </w:p>
        </w:tc>
        <w:tc>
          <w:tcPr>
            <w:tcW w:w="1418" w:type="dxa"/>
            <w:vAlign w:val="center"/>
          </w:tcPr>
          <w:p w14:paraId="296DC68E" w14:textId="77777777" w:rsidR="00BE4D44" w:rsidRDefault="00BE4D44" w:rsidP="00C41F9B">
            <w:pPr>
              <w:pStyle w:val="a7"/>
              <w:rPr>
                <w:sz w:val="24"/>
                <w:szCs w:val="24"/>
                <w:lang w:eastAsia="zh-CN"/>
              </w:rPr>
            </w:pPr>
            <w:r>
              <w:rPr>
                <w:rFonts w:hint="eastAsia"/>
                <w:sz w:val="24"/>
                <w:szCs w:val="24"/>
                <w:lang w:eastAsia="zh-CN"/>
              </w:rPr>
              <w:fldChar w:fldCharType="begin"/>
            </w:r>
            <w:r>
              <w:rPr>
                <w:rFonts w:hint="eastAsia"/>
                <w:sz w:val="24"/>
                <w:szCs w:val="24"/>
                <w:lang w:eastAsia="zh-CN"/>
              </w:rPr>
              <w:instrText xml:space="preserve"> =b5/b6*100 \# "0%" </w:instrText>
            </w:r>
            <w:r>
              <w:rPr>
                <w:rFonts w:hint="eastAsia"/>
                <w:sz w:val="24"/>
                <w:szCs w:val="24"/>
                <w:lang w:eastAsia="zh-CN"/>
              </w:rPr>
              <w:fldChar w:fldCharType="separate"/>
            </w:r>
            <w:r>
              <w:rPr>
                <w:rFonts w:hint="eastAsia"/>
                <w:noProof/>
                <w:sz w:val="24"/>
                <w:szCs w:val="24"/>
                <w:lang w:eastAsia="zh-CN"/>
              </w:rPr>
              <w:t>13%</w:t>
            </w:r>
            <w:r>
              <w:rPr>
                <w:rFonts w:hint="eastAsia"/>
                <w:sz w:val="24"/>
                <w:szCs w:val="24"/>
                <w:lang w:eastAsia="zh-CN"/>
              </w:rPr>
              <w:fldChar w:fldCharType="end"/>
            </w:r>
          </w:p>
        </w:tc>
      </w:tr>
      <w:tr w:rsidR="00BE4D44" w14:paraId="75553B54" w14:textId="77777777" w:rsidTr="00C41F9B">
        <w:trPr>
          <w:jc w:val="center"/>
        </w:trPr>
        <w:tc>
          <w:tcPr>
            <w:tcW w:w="2682" w:type="dxa"/>
            <w:vAlign w:val="center"/>
          </w:tcPr>
          <w:p w14:paraId="5309E2CE" w14:textId="77777777" w:rsidR="00BE4D44" w:rsidRDefault="00BE4D44" w:rsidP="00C41F9B">
            <w:pPr>
              <w:pStyle w:val="a7"/>
              <w:rPr>
                <w:sz w:val="24"/>
                <w:szCs w:val="24"/>
                <w:lang w:eastAsia="zh-CN"/>
              </w:rPr>
            </w:pPr>
            <w:r>
              <w:rPr>
                <w:rFonts w:hint="eastAsia"/>
                <w:sz w:val="24"/>
                <w:szCs w:val="24"/>
                <w:lang w:eastAsia="zh-CN"/>
              </w:rPr>
              <w:t>合计</w:t>
            </w:r>
          </w:p>
        </w:tc>
        <w:tc>
          <w:tcPr>
            <w:tcW w:w="1162" w:type="dxa"/>
            <w:vAlign w:val="center"/>
          </w:tcPr>
          <w:p w14:paraId="3D4ED5AC" w14:textId="77777777" w:rsidR="00BE4D44" w:rsidRDefault="00BE4D44" w:rsidP="00C41F9B">
            <w:pPr>
              <w:pStyle w:val="a7"/>
              <w:rPr>
                <w:sz w:val="24"/>
                <w:szCs w:val="24"/>
                <w:lang w:eastAsia="zh-CN"/>
              </w:rPr>
            </w:pPr>
            <w:r>
              <w:rPr>
                <w:rFonts w:hint="eastAsia"/>
                <w:sz w:val="24"/>
                <w:szCs w:val="24"/>
                <w:lang w:eastAsia="zh-CN"/>
              </w:rPr>
              <w:t>95</w:t>
            </w:r>
          </w:p>
        </w:tc>
        <w:tc>
          <w:tcPr>
            <w:tcW w:w="1418" w:type="dxa"/>
            <w:vAlign w:val="center"/>
          </w:tcPr>
          <w:p w14:paraId="14680359" w14:textId="77777777" w:rsidR="00BE4D44" w:rsidRDefault="00BE4D44" w:rsidP="00C41F9B">
            <w:pPr>
              <w:pStyle w:val="a7"/>
              <w:rPr>
                <w:sz w:val="24"/>
                <w:szCs w:val="24"/>
                <w:lang w:eastAsia="zh-CN"/>
              </w:rPr>
            </w:pPr>
            <w:r>
              <w:rPr>
                <w:rFonts w:hint="eastAsia"/>
                <w:sz w:val="24"/>
                <w:szCs w:val="24"/>
                <w:lang w:eastAsia="zh-CN"/>
              </w:rPr>
              <w:t>100%</w:t>
            </w:r>
          </w:p>
        </w:tc>
      </w:tr>
    </w:tbl>
    <w:p w14:paraId="61D20917" w14:textId="77777777" w:rsidR="00BE4D44" w:rsidRDefault="00BE4D44" w:rsidP="00BE4D44">
      <w:pPr>
        <w:rPr>
          <w:rFonts w:ascii="宋体" w:hAnsi="宋体"/>
          <w:kern w:val="0"/>
          <w:sz w:val="24"/>
          <w:szCs w:val="24"/>
        </w:rPr>
      </w:pPr>
    </w:p>
    <w:p w14:paraId="51B38FB2"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lastRenderedPageBreak/>
        <w:t>（二）课程说明</w:t>
      </w:r>
    </w:p>
    <w:p w14:paraId="709C7F6B" w14:textId="77777777" w:rsidR="00BE4D44" w:rsidRDefault="00BE4D44" w:rsidP="00BE4D44">
      <w:pPr>
        <w:ind w:firstLineChars="200" w:firstLine="480"/>
        <w:rPr>
          <w:rFonts w:ascii="宋体" w:hAnsi="宋体"/>
          <w:kern w:val="0"/>
          <w:sz w:val="24"/>
          <w:szCs w:val="24"/>
        </w:rPr>
      </w:pPr>
      <w:r>
        <w:rPr>
          <w:rFonts w:ascii="宋体" w:hAnsi="宋体"/>
          <w:kern w:val="0"/>
          <w:sz w:val="24"/>
          <w:szCs w:val="24"/>
        </w:rPr>
        <w:t>1.</w:t>
      </w:r>
      <w:r>
        <w:rPr>
          <w:rFonts w:ascii="宋体" w:hAnsi="宋体"/>
          <w:kern w:val="0"/>
          <w:sz w:val="24"/>
          <w:szCs w:val="24"/>
        </w:rPr>
        <w:t>公共基础课</w:t>
      </w:r>
    </w:p>
    <w:p w14:paraId="3ED13152"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kern w:val="0"/>
          <w:sz w:val="24"/>
          <w:szCs w:val="24"/>
        </w:rPr>
        <w:t>）形势与政策</w:t>
      </w:r>
    </w:p>
    <w:p w14:paraId="7A5DDD98"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2</w:t>
      </w:r>
      <w:r>
        <w:rPr>
          <w:rFonts w:ascii="宋体" w:hAnsi="宋体"/>
          <w:kern w:val="0"/>
          <w:sz w:val="24"/>
          <w:szCs w:val="24"/>
        </w:rPr>
        <w:t>学分，</w:t>
      </w:r>
      <w:r>
        <w:rPr>
          <w:rFonts w:ascii="宋体" w:hAnsi="宋体"/>
          <w:kern w:val="0"/>
          <w:sz w:val="24"/>
          <w:szCs w:val="24"/>
        </w:rPr>
        <w:t>36</w:t>
      </w:r>
      <w:r>
        <w:rPr>
          <w:rFonts w:ascii="宋体" w:hAnsi="宋体"/>
          <w:kern w:val="0"/>
          <w:sz w:val="24"/>
          <w:szCs w:val="24"/>
        </w:rPr>
        <w:t>学时，开设</w:t>
      </w:r>
      <w:r>
        <w:rPr>
          <w:rFonts w:ascii="宋体" w:hAnsi="宋体"/>
          <w:kern w:val="0"/>
          <w:sz w:val="24"/>
          <w:szCs w:val="24"/>
        </w:rPr>
        <w:t>5</w:t>
      </w:r>
      <w:r>
        <w:rPr>
          <w:rFonts w:ascii="宋体" w:hAnsi="宋体"/>
          <w:kern w:val="0"/>
          <w:sz w:val="24"/>
          <w:szCs w:val="24"/>
        </w:rPr>
        <w:t>学期。通过本课程的学习，让学生学会运用马克思主义的形势观和政策理论，科学地分析国内外形势，正确地理解党的现行政策，自觉地拥护党的基本路线，维护社会主义制度；学习世界政治经济与国际关系基本知识，增强实现改革开放和社会主义现代化建设宏伟目标的信心和社会责任感。</w:t>
      </w:r>
    </w:p>
    <w:p w14:paraId="7E0B0301"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课程的主要内容：党和国家重大的理论政策；社会主义现代化建设的形势；国际形势与国际关系；各省经济社会发展形势与特点；安全教育等。</w:t>
      </w:r>
    </w:p>
    <w:p w14:paraId="077F480F"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kern w:val="0"/>
          <w:sz w:val="24"/>
          <w:szCs w:val="24"/>
        </w:rPr>
        <w:t>）马克思主义基本原理</w:t>
      </w:r>
    </w:p>
    <w:p w14:paraId="38FC2351"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学期。通过本课程学习，学生能系统学习马克思主义哲学、政治经济学和科学社会主义的基本内容；能够正确认识人类社会发展的基本规律；能够树立建设中国特色社会主义共同理想和共产主义崇高理想。</w:t>
      </w:r>
    </w:p>
    <w:p w14:paraId="3BE3B949"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课程的主要内容：马克思主义的产生；世界的物质性及发展规律；实践与认识及其发展规律；人类社会及其发展规律；资本主义的本质及规律；资本主义的发展及其趋势；社会主义的发展及其规律；共产主义的崇高理想等。</w:t>
      </w:r>
    </w:p>
    <w:p w14:paraId="2A47FDB6"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3</w:t>
      </w:r>
      <w:r>
        <w:rPr>
          <w:rFonts w:ascii="宋体" w:hAnsi="宋体"/>
          <w:kern w:val="0"/>
          <w:sz w:val="24"/>
          <w:szCs w:val="24"/>
        </w:rPr>
        <w:t>）习近平新时代中国特色社会主义思想概论</w:t>
      </w:r>
    </w:p>
    <w:p w14:paraId="26DD00F1"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学期。通过本课程的学习，学生能系统地掌握习近平新时代中国特色社会主义思想的形成背景、主要内容及其历史地位，从而自觉地投身于中国特色社会主义的伟大建设实践，为中国人民谋幸福，为中</w:t>
      </w:r>
      <w:r>
        <w:rPr>
          <w:rFonts w:ascii="宋体" w:hAnsi="宋体"/>
          <w:kern w:val="0"/>
          <w:sz w:val="24"/>
          <w:szCs w:val="24"/>
        </w:rPr>
        <w:lastRenderedPageBreak/>
        <w:t>华民族谋复兴。</w:t>
      </w:r>
    </w:p>
    <w:p w14:paraId="0779DE84"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集结号”；中国特色社会主义进入新时代的发展战略；中国智慧、中国方案；中国特色社会主义进入新时代的军队建设；时代先锋、世界脊梁；中国特色社会主义进入新时代的党的建设等。</w:t>
      </w:r>
    </w:p>
    <w:p w14:paraId="695A33EF"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4</w:t>
      </w:r>
      <w:r>
        <w:rPr>
          <w:rFonts w:ascii="宋体" w:hAnsi="宋体"/>
          <w:kern w:val="0"/>
          <w:sz w:val="24"/>
          <w:szCs w:val="24"/>
        </w:rPr>
        <w:t>）思想道德与法治</w:t>
      </w:r>
    </w:p>
    <w:p w14:paraId="44874AB0"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本课程以习近平新时代中国特色社会主义思想为指导，以新时代对青年学生的新要求为主线，以思想教育、道德教育和法治教育为基本内容。通过学习，引导学生树立崇高的理想信念，弘扬中国精神，确立正确的世界观、人生观、价值观，养成良好的道德素质和法治素养，能够担当民族复兴大任。</w:t>
      </w:r>
    </w:p>
    <w:p w14:paraId="15492D3D"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课程的主要内容：时代新人的新样貌；人生的青春之问；坚定理想信念；弘扬中国精神；践行社会主义核心价值观；明大德守公德严私德；尊法、学法、守法、用法；依法行使权利与履行义务等。</w:t>
      </w:r>
    </w:p>
    <w:p w14:paraId="335934D5"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5</w:t>
      </w:r>
      <w:r>
        <w:rPr>
          <w:rFonts w:ascii="宋体" w:hAnsi="宋体"/>
          <w:kern w:val="0"/>
          <w:sz w:val="24"/>
          <w:szCs w:val="24"/>
        </w:rPr>
        <w:t>）毛泽东思想和中国特色社会主义理论体系概论</w:t>
      </w:r>
    </w:p>
    <w:p w14:paraId="004CA7A6"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通过本课程的学习，学生可以准确地掌握马克思主义中国化进程中形成的理论成果，对中国共产党领导人民进行的革命、建设、改革的历史进程、历史变革、历史成就有更加深刻的认识，对中国共产党在新时代坚持基本理论、基本路线和基本方略有更加透彻的理解，对运用马克思主义立场、观点和方法认识问题、分析问题和解决问题能力有较大提升。</w:t>
      </w:r>
    </w:p>
    <w:p w14:paraId="17C83DBC"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lastRenderedPageBreak/>
        <w:t>课程的主要内容：毛泽东思想，包括毛泽东思想的形成、新民主主义革命理论、社会主义改造理论、社会主义建设道路初步探索的理论成果；邓小平理论、“三个代表”重要思想、科学发展观的主要内容；习近平新时代中国特色社会主义思想形成的时代背景、历史地位等。</w:t>
      </w:r>
    </w:p>
    <w:p w14:paraId="77F51223" w14:textId="77777777" w:rsidR="00BE4D44" w:rsidRPr="009814E7" w:rsidRDefault="00BE4D44" w:rsidP="00BE4D44">
      <w:pPr>
        <w:ind w:firstLineChars="200" w:firstLine="480"/>
        <w:rPr>
          <w:rFonts w:ascii="宋体" w:hAnsi="宋体"/>
          <w:kern w:val="0"/>
          <w:sz w:val="24"/>
          <w:szCs w:val="24"/>
        </w:rPr>
      </w:pPr>
      <w:r w:rsidRPr="009814E7">
        <w:rPr>
          <w:rFonts w:ascii="宋体" w:hAnsi="宋体" w:hint="eastAsia"/>
          <w:kern w:val="0"/>
          <w:sz w:val="24"/>
          <w:szCs w:val="24"/>
        </w:rPr>
        <w:t>（</w:t>
      </w:r>
      <w:r>
        <w:rPr>
          <w:rFonts w:ascii="宋体" w:hAnsi="宋体" w:hint="eastAsia"/>
          <w:kern w:val="0"/>
          <w:sz w:val="24"/>
          <w:szCs w:val="24"/>
        </w:rPr>
        <w:t>6</w:t>
      </w:r>
      <w:r w:rsidRPr="009814E7">
        <w:rPr>
          <w:rFonts w:ascii="宋体" w:hAnsi="宋体" w:hint="eastAsia"/>
          <w:kern w:val="0"/>
          <w:sz w:val="24"/>
          <w:szCs w:val="24"/>
        </w:rPr>
        <w:t>）中共党史</w:t>
      </w:r>
    </w:p>
    <w:p w14:paraId="0FC5C3CE" w14:textId="77777777" w:rsidR="00BE4D44" w:rsidRPr="009814E7" w:rsidRDefault="00BE4D44" w:rsidP="00BE4D44">
      <w:pPr>
        <w:ind w:firstLineChars="200" w:firstLine="480"/>
        <w:rPr>
          <w:rFonts w:ascii="宋体" w:hAnsi="宋体"/>
          <w:kern w:val="0"/>
          <w:sz w:val="24"/>
          <w:szCs w:val="24"/>
        </w:rPr>
      </w:pPr>
      <w:r w:rsidRPr="009814E7">
        <w:rPr>
          <w:rFonts w:ascii="宋体" w:hAnsi="宋体" w:hint="eastAsia"/>
          <w:kern w:val="0"/>
          <w:sz w:val="24"/>
          <w:szCs w:val="24"/>
        </w:rPr>
        <w:t>本课程</w:t>
      </w:r>
      <w:r w:rsidRPr="009814E7">
        <w:rPr>
          <w:rFonts w:ascii="宋体" w:hAnsi="宋体" w:hint="eastAsia"/>
          <w:kern w:val="0"/>
          <w:sz w:val="24"/>
          <w:szCs w:val="24"/>
        </w:rPr>
        <w:t>2</w:t>
      </w:r>
      <w:r w:rsidRPr="009814E7">
        <w:rPr>
          <w:rFonts w:ascii="宋体" w:hAnsi="宋体" w:hint="eastAsia"/>
          <w:kern w:val="0"/>
          <w:sz w:val="24"/>
          <w:szCs w:val="24"/>
        </w:rPr>
        <w:t>学分，</w:t>
      </w:r>
      <w:r w:rsidRPr="009814E7">
        <w:rPr>
          <w:rFonts w:ascii="宋体" w:hAnsi="宋体" w:hint="eastAsia"/>
          <w:kern w:val="0"/>
          <w:sz w:val="24"/>
          <w:szCs w:val="24"/>
        </w:rPr>
        <w:t>36</w:t>
      </w:r>
      <w:r w:rsidRPr="009814E7">
        <w:rPr>
          <w:rFonts w:ascii="宋体" w:hAnsi="宋体" w:hint="eastAsia"/>
          <w:kern w:val="0"/>
          <w:sz w:val="24"/>
          <w:szCs w:val="24"/>
        </w:rPr>
        <w:t>学时，开设一学期。通过本课程的学习，使学生了解党领导中国革命、建设、改革和发展的历史及其经验；了解中国共产党百年以来的奋斗历程和成功经验。让学生在学习历史中加深对马列主义、毛泽东思想、邓小平理论、“三个代表”重要思想、科学发展观和习近平新时代中国特色社会主义思想的理解，初步掌握马克思主义的世界观和方法论，掌握历史与逻辑、理论与实践相结合的马克思主义分析方法。使学生在学习党史中增强对中国特色社会主义的道路自信、理论自信、制度自信、文化自信，自觉弘扬中华优秀传统文化、革命文化和社会主义先进文化。</w:t>
      </w:r>
    </w:p>
    <w:p w14:paraId="30F581E4" w14:textId="77777777" w:rsidR="00BE4D44" w:rsidRDefault="00BE4D44" w:rsidP="00BE4D44">
      <w:pPr>
        <w:ind w:firstLineChars="200" w:firstLine="480"/>
        <w:rPr>
          <w:rFonts w:ascii="宋体" w:hAnsi="宋体"/>
          <w:kern w:val="0"/>
          <w:sz w:val="24"/>
          <w:szCs w:val="24"/>
        </w:rPr>
      </w:pPr>
      <w:r w:rsidRPr="009814E7">
        <w:rPr>
          <w:rFonts w:ascii="宋体" w:hAnsi="宋体" w:hint="eastAsia"/>
          <w:kern w:val="0"/>
          <w:sz w:val="24"/>
          <w:szCs w:val="24"/>
        </w:rPr>
        <w:t>课程的主要内容：中国共产党领导中国人民进行革命、建设、改革与发展的艰难曲折历史；中国共产党在集体奋斗的基础上，把马克思列宁主义的普遍原理同中国革命的具体实践日益结合的历史；中国共产党在战胜困难，克服失误，总结历史经验的过程中逐步成熟起来的历史。</w:t>
      </w:r>
    </w:p>
    <w:p w14:paraId="5584C951"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7</w:t>
      </w:r>
      <w:r>
        <w:rPr>
          <w:rFonts w:ascii="宋体" w:hAnsi="宋体"/>
          <w:kern w:val="0"/>
          <w:sz w:val="24"/>
          <w:szCs w:val="24"/>
        </w:rPr>
        <w:t>）中国近现代史纲要</w:t>
      </w:r>
    </w:p>
    <w:p w14:paraId="622BF8D2"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通过本课程的学习，学生可以认识近现代中国社会发展和革命、建设、改革的历史进程及其内在的规律性；了解国史、国情，深刻领会历史和人民是怎样选择了马克思主义，选择了中国共产党，选择了社会主义道路，选择了改革开放；提高运用科学的历史观和方法论分析和</w:t>
      </w:r>
      <w:r>
        <w:rPr>
          <w:rFonts w:ascii="宋体" w:hAnsi="宋体"/>
          <w:kern w:val="0"/>
          <w:sz w:val="24"/>
          <w:szCs w:val="24"/>
        </w:rPr>
        <w:lastRenderedPageBreak/>
        <w:t>评价历史问题、辨别历史是非和社会发展方向的能力，增强实现中华民族伟大复兴的责任感和使命感。</w:t>
      </w:r>
    </w:p>
    <w:p w14:paraId="4BF58CAB"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课程的主要内容：鸦片战争前后的中国与世界；国家出路的早期探索；中国历史和中国人民选择了马克思主义；中国革命的新道路——从第一次国共合作到土地革命战争、从抗日战争到解放战争、以及社会主义基本制度的确立、中国特色社会主义的开创与发展等。</w:t>
      </w:r>
    </w:p>
    <w:p w14:paraId="26226A0B"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8</w:t>
      </w:r>
      <w:r>
        <w:rPr>
          <w:rFonts w:ascii="宋体" w:hAnsi="宋体"/>
          <w:kern w:val="0"/>
          <w:sz w:val="24"/>
          <w:szCs w:val="24"/>
        </w:rPr>
        <w:t>）大学英语</w:t>
      </w:r>
      <w:r>
        <w:rPr>
          <w:rFonts w:ascii="宋体" w:hAnsi="宋体"/>
          <w:kern w:val="0"/>
          <w:sz w:val="24"/>
          <w:szCs w:val="24"/>
        </w:rPr>
        <w:t>I</w:t>
      </w:r>
    </w:p>
    <w:p w14:paraId="114AED62"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开设一学期。通过本课程的学习，学生能掌握一定的英语语言基础知识和基本技能，培养一定的读、听、说、写能力；能熟练使用其中的词汇及其常见短语或固定搭配，亦能了解日常基本活动中所涉及的常用英语词汇及表达方式；还能开阔国际视野，增强爱国情感，培养良好的思想素质和职业道德。本课程通过语言知识传授为导引，以语言技能训练为基础，将语言学习、专业学习、和通识教育有机结合，使学生在提高语言能力的同时拓宽专业视野，提升综合素质。</w:t>
      </w:r>
    </w:p>
    <w:p w14:paraId="028183B9"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9</w:t>
      </w:r>
      <w:r>
        <w:rPr>
          <w:rFonts w:ascii="宋体" w:hAnsi="宋体"/>
          <w:kern w:val="0"/>
          <w:sz w:val="24"/>
          <w:szCs w:val="24"/>
        </w:rPr>
        <w:t>）大学英语</w:t>
      </w:r>
      <w:r>
        <w:rPr>
          <w:rFonts w:ascii="宋体" w:hAnsi="宋体"/>
          <w:kern w:val="0"/>
          <w:sz w:val="24"/>
          <w:szCs w:val="24"/>
        </w:rPr>
        <w:t>II</w:t>
      </w:r>
    </w:p>
    <w:p w14:paraId="3DA70FBF"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开设一学期。通过本课程的学习，学生能掌握一定的英语语言基础知识和基本技能，培养一定的读、听、说、写能力；能熟练使用其中的词汇及其常见短语或固定搭配，亦能了解日常基本活动中所涉及的常用英语词汇及表达方式；还能开阔国际视野，增强爱国情感，培养良好的思想素质和职业道德。本课程通过语言知识传授为导引，以语言技能训练为基础，将语言学习、专业学习、和通识教育有机结合，使学生在提高语言能力的同时拓宽专业视野，提升综合素质。</w:t>
      </w:r>
    </w:p>
    <w:p w14:paraId="4D13ED6D"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lastRenderedPageBreak/>
        <w:t>（</w:t>
      </w:r>
      <w:r>
        <w:rPr>
          <w:rFonts w:ascii="宋体" w:hAnsi="宋体"/>
          <w:kern w:val="0"/>
          <w:sz w:val="24"/>
          <w:szCs w:val="24"/>
        </w:rPr>
        <w:t>10</w:t>
      </w:r>
      <w:r>
        <w:rPr>
          <w:rFonts w:ascii="宋体" w:hAnsi="宋体"/>
          <w:kern w:val="0"/>
          <w:sz w:val="24"/>
          <w:szCs w:val="24"/>
        </w:rPr>
        <w:t>）计算机应用基础</w:t>
      </w:r>
    </w:p>
    <w:p w14:paraId="108853AE"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学期。通过本课程的学习，使学生了解当代计算机系统的基本概念，掌握微型计算机操作系统的基本使用方法，掌握文字编辑、电子表格、电子演示文稿、多媒体、网络与</w:t>
      </w:r>
      <w:r>
        <w:rPr>
          <w:rFonts w:ascii="宋体" w:hAnsi="宋体"/>
          <w:kern w:val="0"/>
          <w:sz w:val="24"/>
          <w:szCs w:val="24"/>
        </w:rPr>
        <w:t>Internet</w:t>
      </w:r>
      <w:r>
        <w:rPr>
          <w:rFonts w:ascii="宋体" w:hAnsi="宋体"/>
          <w:kern w:val="0"/>
          <w:sz w:val="24"/>
          <w:szCs w:val="24"/>
        </w:rPr>
        <w:t>等基本知识和基本操作技能，了解信息安全的基础知识，为后续运用计算机进行学习和工作打下基础。</w:t>
      </w:r>
    </w:p>
    <w:p w14:paraId="58FEEEF6"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本课程的主要内容：计算机基础知识（含计算机系统组成、信息编码、微机硬件及配置和多媒体技术与应用），微机操作系统（</w:t>
      </w:r>
      <w:r>
        <w:rPr>
          <w:rFonts w:ascii="宋体" w:hAnsi="宋体"/>
          <w:kern w:val="0"/>
          <w:sz w:val="24"/>
          <w:szCs w:val="24"/>
        </w:rPr>
        <w:t>Windows</w:t>
      </w:r>
      <w:r>
        <w:rPr>
          <w:rFonts w:ascii="宋体" w:hAnsi="宋体"/>
          <w:kern w:val="0"/>
          <w:sz w:val="24"/>
          <w:szCs w:val="24"/>
        </w:rPr>
        <w:t>）及其应用，计算机网络基础，</w:t>
      </w:r>
      <w:r>
        <w:rPr>
          <w:rFonts w:ascii="宋体" w:hAnsi="宋体"/>
          <w:kern w:val="0"/>
          <w:sz w:val="24"/>
          <w:szCs w:val="24"/>
        </w:rPr>
        <w:t>Word</w:t>
      </w:r>
      <w:r>
        <w:rPr>
          <w:rFonts w:ascii="宋体" w:hAnsi="宋体"/>
          <w:kern w:val="0"/>
          <w:sz w:val="24"/>
          <w:szCs w:val="24"/>
        </w:rPr>
        <w:t>文字处理系统，</w:t>
      </w:r>
      <w:r>
        <w:rPr>
          <w:rFonts w:ascii="宋体" w:hAnsi="宋体"/>
          <w:kern w:val="0"/>
          <w:sz w:val="24"/>
          <w:szCs w:val="24"/>
        </w:rPr>
        <w:t>Excel</w:t>
      </w:r>
      <w:r>
        <w:rPr>
          <w:rFonts w:ascii="宋体" w:hAnsi="宋体"/>
          <w:kern w:val="0"/>
          <w:sz w:val="24"/>
          <w:szCs w:val="24"/>
        </w:rPr>
        <w:t>电子表格系统，</w:t>
      </w:r>
      <w:r>
        <w:rPr>
          <w:rFonts w:ascii="宋体" w:hAnsi="宋体"/>
          <w:kern w:val="0"/>
          <w:sz w:val="24"/>
          <w:szCs w:val="24"/>
        </w:rPr>
        <w:t>PowerPoint</w:t>
      </w:r>
      <w:r>
        <w:rPr>
          <w:rFonts w:ascii="宋体" w:hAnsi="宋体"/>
          <w:kern w:val="0"/>
          <w:sz w:val="24"/>
          <w:szCs w:val="24"/>
        </w:rPr>
        <w:t>电子演示文稿系统，计算机安全基本知识等。</w:t>
      </w:r>
    </w:p>
    <w:p w14:paraId="47222869" w14:textId="77777777" w:rsidR="00BE4D44" w:rsidRPr="00824056" w:rsidRDefault="00BE4D44" w:rsidP="00BE4D44">
      <w:pPr>
        <w:ind w:firstLineChars="200" w:firstLine="480"/>
        <w:rPr>
          <w:rFonts w:ascii="宋体" w:hAnsi="宋体"/>
          <w:kern w:val="0"/>
          <w:sz w:val="24"/>
          <w:szCs w:val="24"/>
        </w:rPr>
      </w:pPr>
      <w:r w:rsidRPr="00824056">
        <w:rPr>
          <w:rFonts w:ascii="宋体" w:hAnsi="宋体" w:hint="eastAsia"/>
          <w:kern w:val="0"/>
          <w:sz w:val="24"/>
          <w:szCs w:val="24"/>
        </w:rPr>
        <w:t>（</w:t>
      </w:r>
      <w:r>
        <w:rPr>
          <w:rFonts w:ascii="宋体" w:hAnsi="宋体" w:hint="eastAsia"/>
          <w:kern w:val="0"/>
          <w:sz w:val="24"/>
          <w:szCs w:val="24"/>
        </w:rPr>
        <w:t>11</w:t>
      </w:r>
      <w:r w:rsidRPr="00824056">
        <w:rPr>
          <w:rFonts w:ascii="宋体" w:hAnsi="宋体" w:hint="eastAsia"/>
          <w:kern w:val="0"/>
          <w:sz w:val="24"/>
          <w:szCs w:val="24"/>
        </w:rPr>
        <w:t>）心理健康</w:t>
      </w:r>
    </w:p>
    <w:p w14:paraId="04752435" w14:textId="77777777" w:rsidR="00BE4D44" w:rsidRPr="00824056" w:rsidRDefault="00BE4D44" w:rsidP="00BE4D44">
      <w:pPr>
        <w:ind w:firstLineChars="200" w:firstLine="480"/>
        <w:rPr>
          <w:rFonts w:ascii="宋体" w:hAnsi="宋体"/>
          <w:kern w:val="0"/>
          <w:sz w:val="24"/>
          <w:szCs w:val="24"/>
        </w:rPr>
      </w:pPr>
      <w:r w:rsidRPr="00824056">
        <w:rPr>
          <w:rFonts w:ascii="宋体" w:hAnsi="宋体" w:hint="eastAsia"/>
          <w:kern w:val="0"/>
          <w:sz w:val="24"/>
          <w:szCs w:val="24"/>
        </w:rPr>
        <w:t>本课程</w:t>
      </w:r>
      <w:r w:rsidRPr="00824056">
        <w:rPr>
          <w:rFonts w:ascii="宋体" w:hAnsi="宋体" w:hint="eastAsia"/>
          <w:kern w:val="0"/>
          <w:sz w:val="24"/>
          <w:szCs w:val="24"/>
        </w:rPr>
        <w:t>2</w:t>
      </w:r>
      <w:r w:rsidRPr="00824056">
        <w:rPr>
          <w:rFonts w:ascii="宋体" w:hAnsi="宋体" w:hint="eastAsia"/>
          <w:kern w:val="0"/>
          <w:sz w:val="24"/>
          <w:szCs w:val="24"/>
        </w:rPr>
        <w:t>学分，</w:t>
      </w:r>
      <w:r w:rsidRPr="00824056">
        <w:rPr>
          <w:rFonts w:ascii="宋体" w:hAnsi="宋体" w:hint="eastAsia"/>
          <w:kern w:val="0"/>
          <w:sz w:val="24"/>
          <w:szCs w:val="24"/>
        </w:rPr>
        <w:t>36</w:t>
      </w:r>
      <w:r w:rsidRPr="00824056">
        <w:rPr>
          <w:rFonts w:ascii="宋体" w:hAnsi="宋体" w:hint="eastAsia"/>
          <w:kern w:val="0"/>
          <w:sz w:val="24"/>
          <w:szCs w:val="24"/>
        </w:rPr>
        <w:t>学时，开设</w:t>
      </w:r>
      <w:r w:rsidRPr="00824056">
        <w:rPr>
          <w:rFonts w:ascii="宋体" w:hAnsi="宋体" w:hint="eastAsia"/>
          <w:kern w:val="0"/>
          <w:sz w:val="24"/>
          <w:szCs w:val="24"/>
        </w:rPr>
        <w:t>1</w:t>
      </w:r>
      <w:r w:rsidRPr="00824056">
        <w:rPr>
          <w:rFonts w:ascii="宋体" w:hAnsi="宋体" w:hint="eastAsia"/>
          <w:kern w:val="0"/>
          <w:sz w:val="24"/>
          <w:szCs w:val="24"/>
        </w:rPr>
        <w:t>学期。通过本课程的学习，使学生不仅能够从理论上掌握心理、学习心理、职业心理和生活心理的基本理论与观点，而且能够将所学的理论知识运用于实践生活中去，更好地认识自己、调适自己、把握自己、保持身心健康，更好地工作、学习和生活。学习本课程，要求学生面向自己、面向社会，学会分析自己和他人的各种心理和行为，做个生活的有心人。</w:t>
      </w:r>
    </w:p>
    <w:p w14:paraId="1CFAB37D" w14:textId="77777777" w:rsidR="00BE4D44" w:rsidRPr="00824056" w:rsidRDefault="00BE4D44" w:rsidP="00BE4D44">
      <w:pPr>
        <w:ind w:firstLineChars="200" w:firstLine="480"/>
        <w:rPr>
          <w:rFonts w:ascii="宋体" w:hAnsi="宋体"/>
          <w:kern w:val="0"/>
          <w:sz w:val="24"/>
          <w:szCs w:val="24"/>
        </w:rPr>
      </w:pPr>
      <w:r w:rsidRPr="00824056">
        <w:rPr>
          <w:rFonts w:ascii="宋体" w:hAnsi="宋体" w:hint="eastAsia"/>
          <w:kern w:val="0"/>
          <w:sz w:val="24"/>
          <w:szCs w:val="24"/>
        </w:rPr>
        <w:t>课程的主要内容：心理学的基本理论，分为心理健康、走向健康、情绪管理；学生的心理特点和学习方式，分为学习适应、学习方法与策略；职业发展与心理健康的关系与调整，分为学习韧性、职业规划、职业成就和职业倦怠；生活中的一些实际问题与常见心理健康问题的处理，分为人际交往、恋爱婚姻家庭、健康休闲和缓解压力。</w:t>
      </w:r>
    </w:p>
    <w:p w14:paraId="58C478A8" w14:textId="77777777" w:rsidR="00BE4D44" w:rsidRPr="00824056" w:rsidRDefault="00BE4D44" w:rsidP="00BE4D44">
      <w:pPr>
        <w:ind w:firstLineChars="200" w:firstLine="480"/>
        <w:rPr>
          <w:rFonts w:ascii="宋体" w:hAnsi="宋体"/>
          <w:kern w:val="0"/>
          <w:sz w:val="24"/>
          <w:szCs w:val="24"/>
        </w:rPr>
      </w:pPr>
      <w:r w:rsidRPr="00824056">
        <w:rPr>
          <w:rFonts w:ascii="宋体" w:hAnsi="宋体" w:hint="eastAsia"/>
          <w:kern w:val="0"/>
          <w:sz w:val="24"/>
          <w:szCs w:val="24"/>
        </w:rPr>
        <w:t>（</w:t>
      </w:r>
      <w:r>
        <w:rPr>
          <w:rFonts w:ascii="宋体" w:hAnsi="宋体" w:hint="eastAsia"/>
          <w:kern w:val="0"/>
          <w:sz w:val="24"/>
          <w:szCs w:val="24"/>
        </w:rPr>
        <w:t>12</w:t>
      </w:r>
      <w:r w:rsidRPr="00824056">
        <w:rPr>
          <w:rFonts w:ascii="宋体" w:hAnsi="宋体" w:hint="eastAsia"/>
          <w:kern w:val="0"/>
          <w:sz w:val="24"/>
          <w:szCs w:val="24"/>
        </w:rPr>
        <w:t>）大学美育</w:t>
      </w:r>
    </w:p>
    <w:p w14:paraId="0455B25B" w14:textId="77777777" w:rsidR="00BE4D44" w:rsidRPr="00824056" w:rsidRDefault="00BE4D44" w:rsidP="00BE4D44">
      <w:pPr>
        <w:ind w:firstLineChars="200" w:firstLine="480"/>
        <w:rPr>
          <w:rFonts w:ascii="宋体" w:hAnsi="宋体"/>
          <w:kern w:val="0"/>
          <w:sz w:val="24"/>
          <w:szCs w:val="24"/>
        </w:rPr>
      </w:pPr>
      <w:r w:rsidRPr="00824056">
        <w:rPr>
          <w:rFonts w:ascii="宋体" w:hAnsi="宋体" w:hint="eastAsia"/>
          <w:kern w:val="0"/>
          <w:sz w:val="24"/>
          <w:szCs w:val="24"/>
        </w:rPr>
        <w:lastRenderedPageBreak/>
        <w:t>本课程</w:t>
      </w:r>
      <w:r w:rsidRPr="00824056">
        <w:rPr>
          <w:rFonts w:ascii="宋体" w:hAnsi="宋体" w:hint="eastAsia"/>
          <w:kern w:val="0"/>
          <w:sz w:val="24"/>
          <w:szCs w:val="24"/>
        </w:rPr>
        <w:t>2</w:t>
      </w:r>
      <w:r w:rsidRPr="00824056">
        <w:rPr>
          <w:rFonts w:ascii="宋体" w:hAnsi="宋体" w:hint="eastAsia"/>
          <w:kern w:val="0"/>
          <w:sz w:val="24"/>
          <w:szCs w:val="24"/>
        </w:rPr>
        <w:t>学分，</w:t>
      </w:r>
      <w:r w:rsidRPr="00824056">
        <w:rPr>
          <w:rFonts w:ascii="宋体" w:hAnsi="宋体" w:hint="eastAsia"/>
          <w:kern w:val="0"/>
          <w:sz w:val="24"/>
          <w:szCs w:val="24"/>
        </w:rPr>
        <w:t>36</w:t>
      </w:r>
      <w:r w:rsidRPr="00824056">
        <w:rPr>
          <w:rFonts w:ascii="宋体" w:hAnsi="宋体" w:hint="eastAsia"/>
          <w:kern w:val="0"/>
          <w:sz w:val="24"/>
          <w:szCs w:val="24"/>
        </w:rPr>
        <w:t>学时，开设</w:t>
      </w:r>
      <w:r w:rsidRPr="00824056">
        <w:rPr>
          <w:rFonts w:ascii="宋体" w:hAnsi="宋体" w:hint="eastAsia"/>
          <w:kern w:val="0"/>
          <w:sz w:val="24"/>
          <w:szCs w:val="24"/>
        </w:rPr>
        <w:t>1</w:t>
      </w:r>
      <w:r w:rsidRPr="00824056">
        <w:rPr>
          <w:rFonts w:ascii="宋体" w:hAnsi="宋体" w:hint="eastAsia"/>
          <w:kern w:val="0"/>
          <w:sz w:val="24"/>
          <w:szCs w:val="24"/>
        </w:rPr>
        <w:t>学期。本门课程旨在通过艺术、自然、社会人生诸种形态的审美教育以及潜移默化的方式，培养当代大学生健康完整的人格。</w:t>
      </w:r>
    </w:p>
    <w:p w14:paraId="66A8010F" w14:textId="77777777" w:rsidR="00BE4D44" w:rsidRDefault="00BE4D44" w:rsidP="00BE4D44">
      <w:pPr>
        <w:ind w:firstLineChars="200" w:firstLine="480"/>
        <w:rPr>
          <w:rFonts w:ascii="宋体" w:hAnsi="宋体"/>
          <w:kern w:val="0"/>
          <w:sz w:val="24"/>
          <w:szCs w:val="24"/>
        </w:rPr>
      </w:pPr>
      <w:r w:rsidRPr="00824056">
        <w:rPr>
          <w:rFonts w:ascii="宋体" w:hAnsi="宋体" w:hint="eastAsia"/>
          <w:kern w:val="0"/>
          <w:sz w:val="24"/>
          <w:szCs w:val="24"/>
        </w:rPr>
        <w:t>本课程由五个部分组成：美术之美、诗歌之美、戏剧之美、人生之美、小城之美。其中既有美学理论的阐释，又有美的现象和形态的生动呈现和具体分析，帮助学生理解审美理想和情趣，贴近他们的审美关怀，与他们一起解答审美疑问，增长美学知识，从而提升审美修养和素质。</w:t>
      </w:r>
    </w:p>
    <w:p w14:paraId="563D7889" w14:textId="77777777" w:rsidR="00BE4D44" w:rsidRDefault="00BE4D44" w:rsidP="00BE4D44">
      <w:pPr>
        <w:ind w:firstLineChars="200" w:firstLine="480"/>
        <w:rPr>
          <w:rFonts w:ascii="宋体" w:hAnsi="宋体"/>
          <w:kern w:val="0"/>
          <w:sz w:val="24"/>
          <w:szCs w:val="24"/>
        </w:rPr>
      </w:pPr>
      <w:r>
        <w:rPr>
          <w:rFonts w:ascii="宋体" w:hAnsi="宋体"/>
          <w:kern w:val="0"/>
          <w:sz w:val="24"/>
          <w:szCs w:val="24"/>
        </w:rPr>
        <w:t>2.</w:t>
      </w:r>
      <w:r>
        <w:rPr>
          <w:rFonts w:ascii="宋体" w:hAnsi="宋体"/>
          <w:kern w:val="0"/>
          <w:sz w:val="24"/>
          <w:szCs w:val="24"/>
        </w:rPr>
        <w:t>专业课</w:t>
      </w:r>
    </w:p>
    <w:p w14:paraId="0F4602AE"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kern w:val="0"/>
          <w:sz w:val="24"/>
          <w:szCs w:val="24"/>
        </w:rPr>
        <w:t>）计算机组成原理</w:t>
      </w:r>
    </w:p>
    <w:p w14:paraId="0BE177B3"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通过本课程的学习，使学生能比较全面地了解、掌握计算机各部件的组成结构、工作原理；掌握简单完备的单台计算机系统的基本组成原理，学习计算机设计中的入门性知识。同时，本课程也为学习后续专业知识、从事计算机技术的相关应用奠定基础，为提升全社会整体数字技术水平贡献力量。</w:t>
      </w:r>
    </w:p>
    <w:p w14:paraId="63B9C120"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课程的主要内容：数据表示、寻址方式、指令系统、</w:t>
      </w:r>
      <w:r>
        <w:rPr>
          <w:rFonts w:ascii="宋体" w:hAnsi="宋体"/>
          <w:kern w:val="0"/>
          <w:sz w:val="24"/>
          <w:szCs w:val="24"/>
        </w:rPr>
        <w:t>CPU</w:t>
      </w:r>
      <w:r>
        <w:rPr>
          <w:rFonts w:ascii="宋体" w:hAnsi="宋体"/>
          <w:kern w:val="0"/>
          <w:sz w:val="24"/>
          <w:szCs w:val="24"/>
        </w:rPr>
        <w:t>原理、多级结构的存储系统、总线和外部设备等。</w:t>
      </w:r>
    </w:p>
    <w:p w14:paraId="6832E42E"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kern w:val="0"/>
          <w:sz w:val="24"/>
          <w:szCs w:val="24"/>
        </w:rPr>
        <w:t>）操作系统</w:t>
      </w:r>
    </w:p>
    <w:p w14:paraId="0368A6B6"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学期。通过本课程的学习，使学生能比较全面地了解、掌握操作系统的基本概念、基本原理和基本技术；通过对现代主流操作系统（例如</w:t>
      </w:r>
      <w:r>
        <w:rPr>
          <w:rFonts w:ascii="宋体" w:hAnsi="宋体"/>
          <w:kern w:val="0"/>
          <w:sz w:val="24"/>
          <w:szCs w:val="24"/>
        </w:rPr>
        <w:t>windows</w:t>
      </w:r>
      <w:r>
        <w:rPr>
          <w:rFonts w:ascii="宋体" w:hAnsi="宋体"/>
          <w:kern w:val="0"/>
          <w:sz w:val="24"/>
          <w:szCs w:val="24"/>
        </w:rPr>
        <w:t>、</w:t>
      </w:r>
      <w:r>
        <w:rPr>
          <w:rFonts w:ascii="宋体" w:hAnsi="宋体"/>
          <w:kern w:val="0"/>
          <w:sz w:val="24"/>
          <w:szCs w:val="24"/>
        </w:rPr>
        <w:t>Linux</w:t>
      </w:r>
      <w:r>
        <w:rPr>
          <w:rFonts w:ascii="宋体" w:hAnsi="宋体"/>
          <w:kern w:val="0"/>
          <w:sz w:val="24"/>
          <w:szCs w:val="24"/>
        </w:rPr>
        <w:t>）的分析，较深入地了解操作系统的实现机制和设计方法；使学生能够掌握常用操作系统的使用和一般管理方法，为服务国家信息化建设，开发和应用自主可控、安全可信的操作系统贡献力量。</w:t>
      </w:r>
    </w:p>
    <w:p w14:paraId="60D03A1B"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课程的主要内容：操作系统概述、进程管理、处理机调度、存储管理、文件</w:t>
      </w:r>
      <w:r>
        <w:rPr>
          <w:rFonts w:ascii="宋体" w:hAnsi="宋体" w:hint="eastAsia"/>
          <w:kern w:val="0"/>
          <w:sz w:val="24"/>
          <w:szCs w:val="24"/>
        </w:rPr>
        <w:lastRenderedPageBreak/>
        <w:t>系统、设备管理、现代操作系统的发展、操作系统实验等。</w:t>
      </w:r>
    </w:p>
    <w:p w14:paraId="2F51FB2C"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3</w:t>
      </w:r>
      <w:r>
        <w:rPr>
          <w:rFonts w:ascii="宋体" w:hAnsi="宋体"/>
          <w:kern w:val="0"/>
          <w:sz w:val="24"/>
          <w:szCs w:val="24"/>
        </w:rPr>
        <w:t>）数据结构</w:t>
      </w:r>
    </w:p>
    <w:p w14:paraId="771D86E5"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通过本课程的学习，使学生能比较全面地了解、掌握常用的数据结构及其实现方法，特别是相关的程序设计技术；了解相关数据结构上实现的查找和排序的算法原理；培养学生运用数据结构解决实际问题的能力，为今后从事计算机和信息技术相关领域的研究、设计、开发工作打下基础。</w:t>
      </w:r>
    </w:p>
    <w:p w14:paraId="42CCFD12"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课程的主要内容：数据结构和算法概述、线性表、栈和队列、字符串、数组和广义表、树和二叉树、图、查找、排序等。</w:t>
      </w:r>
    </w:p>
    <w:p w14:paraId="4D157B5F"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4</w:t>
      </w:r>
      <w:r>
        <w:rPr>
          <w:rFonts w:ascii="宋体" w:hAnsi="宋体"/>
          <w:kern w:val="0"/>
          <w:sz w:val="24"/>
          <w:szCs w:val="24"/>
        </w:rPr>
        <w:t>）</w:t>
      </w:r>
      <w:r>
        <w:rPr>
          <w:rFonts w:ascii="宋体" w:hAnsi="宋体"/>
          <w:kern w:val="0"/>
          <w:sz w:val="24"/>
          <w:szCs w:val="24"/>
        </w:rPr>
        <w:t>C</w:t>
      </w:r>
      <w:r>
        <w:rPr>
          <w:rFonts w:ascii="宋体" w:hAnsi="宋体"/>
          <w:kern w:val="0"/>
          <w:sz w:val="24"/>
          <w:szCs w:val="24"/>
        </w:rPr>
        <w:t>语言程序设计</w:t>
      </w:r>
    </w:p>
    <w:p w14:paraId="4C2AD190"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学期。通过本课程的学习，使学生能比较全面地了解、掌握程序设计语言。具备初步的算法设计能力和代码实现能力，引导和培养程序设计思维，为培养数字技术应用人才奠定必要的专业基础。</w:t>
      </w:r>
    </w:p>
    <w:p w14:paraId="21B66A4A"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课程的主要内容：程序设计的基本概念、基本数据类型的应用、程序设计的基本控制结构、函数模块的编写、构造类型数据的应用、地址的应用、算法设计及其实现、文件的应用等。</w:t>
      </w:r>
    </w:p>
    <w:p w14:paraId="6E185EB7"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5</w:t>
      </w:r>
      <w:r>
        <w:rPr>
          <w:rFonts w:ascii="宋体" w:hAnsi="宋体"/>
          <w:kern w:val="0"/>
          <w:sz w:val="24"/>
          <w:szCs w:val="24"/>
        </w:rPr>
        <w:t>）离散数学</w:t>
      </w:r>
    </w:p>
    <w:p w14:paraId="37F67769"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通过本课程的学习，使学生能比较全面地了解、掌握处理离散结构所必须的描述工具和方法。同时，培养学生抽象思维和缜密概括的能力，使学生具有良好的开拓专业理论的素质，培养利用所学知识分析和解决实际问题的能力，为学生以后学习计算机基础理论与专业课程打下良好的基础。</w:t>
      </w:r>
    </w:p>
    <w:p w14:paraId="054FC466"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lastRenderedPageBreak/>
        <w:t>课程的主要内容：集合论、图论与数理逻辑等三个大方面，具体组成包括集合及其运算、关系与函数、图的基本概念与性质、几种特殊图、树及其应用、命题逻辑、谓词逻辑等。</w:t>
      </w:r>
    </w:p>
    <w:p w14:paraId="602E3AF2"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6</w:t>
      </w:r>
      <w:r>
        <w:rPr>
          <w:rFonts w:ascii="宋体" w:hAnsi="宋体"/>
          <w:kern w:val="0"/>
          <w:sz w:val="24"/>
          <w:szCs w:val="24"/>
        </w:rPr>
        <w:t>）软件工程</w:t>
      </w:r>
    </w:p>
    <w:p w14:paraId="6898311A"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通过本课程的学习，使学生能比较全面地了解、掌握软件开发能力和软件项目管理能力。为学生提供开发高质量软件的方法，使学生了解如何进行软件度量和管理，怎样进行质量保证活动，从而能够有效地策划和管理软件开发活动，为建设数字化社会贡献力量。</w:t>
      </w:r>
    </w:p>
    <w:p w14:paraId="31A08E75"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课程的主要内容：以软件生命周期的主要活动为主线，从软件及软件工程的历史和发展、软件开发过程、需求分析、软件设计、程序编码、软件测试、软件维护、软件项目管理、标准及规范等方面全面介绍软件工程的基本理论、方法、技术和工具等。</w:t>
      </w:r>
    </w:p>
    <w:p w14:paraId="7785FA70"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7</w:t>
      </w:r>
      <w:r>
        <w:rPr>
          <w:rFonts w:ascii="宋体" w:hAnsi="宋体"/>
          <w:kern w:val="0"/>
          <w:sz w:val="24"/>
          <w:szCs w:val="24"/>
        </w:rPr>
        <w:t>）计算机网络</w:t>
      </w:r>
    </w:p>
    <w:p w14:paraId="69E59604"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学期。通过本课程的学习，使学生能比较全面地了解、掌握网络应用的内容，以学习计算机网络的应用方法和技能为基础，加强网络安全意识，增加网络安全知识，更好地为国家数字化建设服务。</w:t>
      </w:r>
    </w:p>
    <w:p w14:paraId="27B9170F"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课程的主要内容：计算机网络体系结构、</w:t>
      </w:r>
      <w:r>
        <w:rPr>
          <w:rFonts w:ascii="宋体" w:hAnsi="宋体"/>
          <w:kern w:val="0"/>
          <w:sz w:val="24"/>
          <w:szCs w:val="24"/>
        </w:rPr>
        <w:t>OSI</w:t>
      </w:r>
      <w:r>
        <w:rPr>
          <w:rFonts w:ascii="宋体" w:hAnsi="宋体"/>
          <w:kern w:val="0"/>
          <w:sz w:val="24"/>
          <w:szCs w:val="24"/>
        </w:rPr>
        <w:t>与</w:t>
      </w:r>
      <w:r>
        <w:rPr>
          <w:rFonts w:ascii="宋体" w:hAnsi="宋体"/>
          <w:kern w:val="0"/>
          <w:sz w:val="24"/>
          <w:szCs w:val="24"/>
        </w:rPr>
        <w:t>TCP/IP</w:t>
      </w:r>
      <w:r>
        <w:rPr>
          <w:rFonts w:ascii="宋体" w:hAnsi="宋体"/>
          <w:kern w:val="0"/>
          <w:sz w:val="24"/>
          <w:szCs w:val="24"/>
        </w:rPr>
        <w:t>参考模型、数据通信基础、局域网、广域网、网络互联、传输控制、</w:t>
      </w:r>
      <w:r>
        <w:rPr>
          <w:rFonts w:ascii="宋体" w:hAnsi="宋体"/>
          <w:kern w:val="0"/>
          <w:sz w:val="24"/>
          <w:szCs w:val="24"/>
        </w:rPr>
        <w:t>Internet</w:t>
      </w:r>
      <w:r>
        <w:rPr>
          <w:rFonts w:ascii="宋体" w:hAnsi="宋体"/>
          <w:kern w:val="0"/>
          <w:sz w:val="24"/>
          <w:szCs w:val="24"/>
        </w:rPr>
        <w:t>及其应用、宽带</w:t>
      </w:r>
      <w:r>
        <w:rPr>
          <w:rFonts w:ascii="宋体" w:hAnsi="宋体"/>
          <w:kern w:val="0"/>
          <w:sz w:val="24"/>
          <w:szCs w:val="24"/>
        </w:rPr>
        <w:t>IP</w:t>
      </w:r>
      <w:r>
        <w:rPr>
          <w:rFonts w:ascii="宋体" w:hAnsi="宋体"/>
          <w:kern w:val="0"/>
          <w:sz w:val="24"/>
          <w:szCs w:val="24"/>
        </w:rPr>
        <w:t>网络、光互联网、城域网、服务质量控制、网络安全、网络管理等。</w:t>
      </w:r>
    </w:p>
    <w:p w14:paraId="02B65ABE"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8</w:t>
      </w:r>
      <w:r>
        <w:rPr>
          <w:rFonts w:ascii="宋体" w:hAnsi="宋体"/>
          <w:kern w:val="0"/>
          <w:sz w:val="24"/>
          <w:szCs w:val="24"/>
        </w:rPr>
        <w:t>）数据库应用技术</w:t>
      </w:r>
    </w:p>
    <w:p w14:paraId="28C3D8A8"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学期。通过本课程的学习，使学生能比较全面地了解、掌握</w:t>
      </w:r>
      <w:r>
        <w:rPr>
          <w:rFonts w:ascii="宋体" w:hAnsi="宋体"/>
          <w:kern w:val="0"/>
          <w:sz w:val="24"/>
          <w:szCs w:val="24"/>
        </w:rPr>
        <w:t>SQL Server</w:t>
      </w:r>
      <w:r>
        <w:rPr>
          <w:rFonts w:ascii="宋体" w:hAnsi="宋体"/>
          <w:kern w:val="0"/>
          <w:sz w:val="24"/>
          <w:szCs w:val="24"/>
        </w:rPr>
        <w:t>数据库以及有关数据库系统的基本概念和相关的</w:t>
      </w:r>
      <w:r>
        <w:rPr>
          <w:rFonts w:ascii="宋体" w:hAnsi="宋体"/>
          <w:kern w:val="0"/>
          <w:sz w:val="24"/>
          <w:szCs w:val="24"/>
        </w:rPr>
        <w:lastRenderedPageBreak/>
        <w:t>知识。学会数据库设计方法，并能用数据库系统建立数据库及实现简单的应用，更好国家的数字化建设提供服务。</w:t>
      </w:r>
    </w:p>
    <w:p w14:paraId="7C5B7042"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课程的主要内容：数据库系统概述、关系数据库理论、</w:t>
      </w:r>
      <w:r>
        <w:rPr>
          <w:rFonts w:ascii="宋体" w:hAnsi="宋体"/>
          <w:kern w:val="0"/>
          <w:sz w:val="24"/>
          <w:szCs w:val="24"/>
        </w:rPr>
        <w:t>SQL</w:t>
      </w:r>
      <w:r>
        <w:rPr>
          <w:rFonts w:ascii="宋体" w:hAnsi="宋体"/>
          <w:kern w:val="0"/>
          <w:sz w:val="24"/>
          <w:szCs w:val="24"/>
        </w:rPr>
        <w:t>语言基础与关系表、数据库创建、维护与管理、数据操作语言、数据库对象管理、数据库设计、数据库应用系统开发等。</w:t>
      </w:r>
    </w:p>
    <w:p w14:paraId="5AEE92E7"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9</w:t>
      </w:r>
      <w:r>
        <w:rPr>
          <w:rFonts w:ascii="宋体" w:hAnsi="宋体"/>
          <w:kern w:val="0"/>
          <w:sz w:val="24"/>
          <w:szCs w:val="24"/>
        </w:rPr>
        <w:t>）大数据技术导论</w:t>
      </w:r>
    </w:p>
    <w:p w14:paraId="0D869CBC"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学期。通过本课程的学习，使学生深入理解大数据技术的基本概念和主要功能，掌握常用大数据预处理与分析的基本方法，了解大数据处理环境是如何部署和运作的，从而为学生以后的学习和工作打下基础。</w:t>
      </w:r>
    </w:p>
    <w:p w14:paraId="00379298"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课程的主要内容：绪论、基于</w:t>
      </w:r>
      <w:r>
        <w:rPr>
          <w:rFonts w:ascii="宋体" w:hAnsi="宋体"/>
          <w:kern w:val="0"/>
          <w:sz w:val="24"/>
          <w:szCs w:val="24"/>
        </w:rPr>
        <w:t>Hadoop</w:t>
      </w:r>
      <w:r>
        <w:rPr>
          <w:rFonts w:ascii="宋体" w:hAnsi="宋体"/>
          <w:kern w:val="0"/>
          <w:sz w:val="24"/>
          <w:szCs w:val="24"/>
        </w:rPr>
        <w:t>平台的大数据处理、大数据获取与存储管理、大数据抽取与清洗技术、大数据去噪与标准化、大数据约简与集成技术、大数据分析与挖掘技术、大数据分析结果的解释与可视化展现。</w:t>
      </w:r>
    </w:p>
    <w:p w14:paraId="6EFF90D5"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10</w:t>
      </w:r>
      <w:r>
        <w:rPr>
          <w:rFonts w:ascii="宋体" w:hAnsi="宋体"/>
          <w:kern w:val="0"/>
          <w:sz w:val="24"/>
          <w:szCs w:val="24"/>
        </w:rPr>
        <w:t>）</w:t>
      </w:r>
      <w:r>
        <w:rPr>
          <w:rFonts w:ascii="宋体" w:hAnsi="宋体"/>
          <w:kern w:val="0"/>
          <w:sz w:val="24"/>
          <w:szCs w:val="24"/>
        </w:rPr>
        <w:t>Java</w:t>
      </w:r>
      <w:r>
        <w:rPr>
          <w:rFonts w:ascii="宋体" w:hAnsi="宋体"/>
          <w:kern w:val="0"/>
          <w:sz w:val="24"/>
          <w:szCs w:val="24"/>
        </w:rPr>
        <w:t>语言程序设计</w:t>
      </w:r>
    </w:p>
    <w:p w14:paraId="5D641D63"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w:t>
      </w:r>
      <w:r>
        <w:rPr>
          <w:rFonts w:ascii="宋体" w:hAnsi="宋体"/>
          <w:kern w:val="0"/>
          <w:sz w:val="24"/>
          <w:szCs w:val="24"/>
        </w:rPr>
        <w:t>Java</w:t>
      </w:r>
      <w:r>
        <w:rPr>
          <w:rFonts w:ascii="宋体" w:hAnsi="宋体"/>
          <w:kern w:val="0"/>
          <w:sz w:val="24"/>
          <w:szCs w:val="24"/>
        </w:rPr>
        <w:t>语言是非常具有吸引力的面向对象编程语言，又是当前最流行的网络编程语言，是今天的</w:t>
      </w:r>
      <w:r>
        <w:rPr>
          <w:rFonts w:ascii="宋体" w:hAnsi="宋体"/>
          <w:kern w:val="0"/>
          <w:sz w:val="24"/>
          <w:szCs w:val="24"/>
        </w:rPr>
        <w:t>IT</w:t>
      </w:r>
      <w:r>
        <w:rPr>
          <w:rFonts w:ascii="宋体" w:hAnsi="宋体"/>
          <w:kern w:val="0"/>
          <w:sz w:val="24"/>
          <w:szCs w:val="24"/>
        </w:rPr>
        <w:t>业人员必备的前沿知识。</w:t>
      </w:r>
    </w:p>
    <w:p w14:paraId="64C8374E"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本门课程要求学生掌握</w:t>
      </w:r>
      <w:r>
        <w:rPr>
          <w:rFonts w:ascii="宋体" w:hAnsi="宋体"/>
          <w:kern w:val="0"/>
          <w:sz w:val="24"/>
          <w:szCs w:val="24"/>
        </w:rPr>
        <w:t>Java</w:t>
      </w:r>
      <w:r>
        <w:rPr>
          <w:rFonts w:ascii="宋体" w:hAnsi="宋体"/>
          <w:kern w:val="0"/>
          <w:sz w:val="24"/>
          <w:szCs w:val="24"/>
        </w:rPr>
        <w:t>语言的基本语句、语法，体会</w:t>
      </w:r>
      <w:r>
        <w:rPr>
          <w:rFonts w:ascii="宋体" w:hAnsi="宋体"/>
          <w:kern w:val="0"/>
          <w:sz w:val="24"/>
          <w:szCs w:val="24"/>
        </w:rPr>
        <w:t>Java</w:t>
      </w:r>
      <w:r>
        <w:rPr>
          <w:rFonts w:ascii="宋体" w:hAnsi="宋体"/>
          <w:kern w:val="0"/>
          <w:sz w:val="24"/>
          <w:szCs w:val="24"/>
        </w:rPr>
        <w:t>语言与</w:t>
      </w:r>
      <w:r>
        <w:rPr>
          <w:rFonts w:ascii="宋体" w:hAnsi="宋体"/>
          <w:kern w:val="0"/>
          <w:sz w:val="24"/>
          <w:szCs w:val="24"/>
        </w:rPr>
        <w:t>C/C++</w:t>
      </w:r>
      <w:r>
        <w:rPr>
          <w:rFonts w:ascii="宋体" w:hAnsi="宋体"/>
          <w:kern w:val="0"/>
          <w:sz w:val="24"/>
          <w:szCs w:val="24"/>
        </w:rPr>
        <w:t>语言的异同，重点放在面向对象的程序设计方法上，内容涵盖</w:t>
      </w:r>
      <w:r>
        <w:rPr>
          <w:rFonts w:ascii="宋体" w:hAnsi="宋体"/>
          <w:kern w:val="0"/>
          <w:sz w:val="24"/>
          <w:szCs w:val="24"/>
        </w:rPr>
        <w:t>Java</w:t>
      </w:r>
      <w:r>
        <w:rPr>
          <w:rFonts w:ascii="宋体" w:hAnsi="宋体"/>
          <w:kern w:val="0"/>
          <w:sz w:val="24"/>
          <w:szCs w:val="24"/>
        </w:rPr>
        <w:t>的异常处理、输入输出流、图形用户界面程序设计以及</w:t>
      </w:r>
      <w:r>
        <w:rPr>
          <w:rFonts w:ascii="宋体" w:hAnsi="宋体"/>
          <w:kern w:val="0"/>
          <w:sz w:val="24"/>
          <w:szCs w:val="24"/>
        </w:rPr>
        <w:t>JDBC</w:t>
      </w:r>
      <w:r>
        <w:rPr>
          <w:rFonts w:ascii="宋体" w:hAnsi="宋体"/>
          <w:kern w:val="0"/>
          <w:sz w:val="24"/>
          <w:szCs w:val="24"/>
        </w:rPr>
        <w:t>数据库应用程序设计。要求能较熟练地使用</w:t>
      </w:r>
      <w:r>
        <w:rPr>
          <w:rFonts w:ascii="宋体" w:hAnsi="宋体"/>
          <w:kern w:val="0"/>
          <w:sz w:val="24"/>
          <w:szCs w:val="24"/>
        </w:rPr>
        <w:t>JDK</w:t>
      </w:r>
      <w:r>
        <w:rPr>
          <w:rFonts w:ascii="宋体" w:hAnsi="宋体"/>
          <w:kern w:val="0"/>
          <w:sz w:val="24"/>
          <w:szCs w:val="24"/>
        </w:rPr>
        <w:t>进行</w:t>
      </w:r>
      <w:r>
        <w:rPr>
          <w:rFonts w:ascii="宋体" w:hAnsi="宋体"/>
          <w:kern w:val="0"/>
          <w:sz w:val="24"/>
          <w:szCs w:val="24"/>
        </w:rPr>
        <w:t>Java</w:t>
      </w:r>
      <w:r>
        <w:rPr>
          <w:rFonts w:ascii="宋体" w:hAnsi="宋体"/>
          <w:kern w:val="0"/>
          <w:sz w:val="24"/>
          <w:szCs w:val="24"/>
        </w:rPr>
        <w:t>程序的编辑、编译和调试技术，使用</w:t>
      </w:r>
      <w:r>
        <w:rPr>
          <w:rFonts w:ascii="宋体" w:hAnsi="宋体"/>
          <w:kern w:val="0"/>
          <w:sz w:val="24"/>
          <w:szCs w:val="24"/>
        </w:rPr>
        <w:t>Eclipse</w:t>
      </w:r>
      <w:r>
        <w:rPr>
          <w:rFonts w:ascii="宋体" w:hAnsi="宋体"/>
          <w:kern w:val="0"/>
          <w:sz w:val="24"/>
          <w:szCs w:val="24"/>
        </w:rPr>
        <w:t>进行图形用户界面设计和数据库应用程序的设计。能设计有一定实用价值的应用程序。</w:t>
      </w:r>
      <w:r>
        <w:rPr>
          <w:rFonts w:ascii="宋体" w:hAnsi="宋体"/>
          <w:kern w:val="0"/>
          <w:sz w:val="24"/>
          <w:szCs w:val="24"/>
        </w:rPr>
        <w:lastRenderedPageBreak/>
        <w:t>因此整个教学过程分为两个阶段：第一阶段主要是使学生掌握</w:t>
      </w:r>
      <w:r>
        <w:rPr>
          <w:rFonts w:ascii="宋体" w:hAnsi="宋体"/>
          <w:kern w:val="0"/>
          <w:sz w:val="24"/>
          <w:szCs w:val="24"/>
        </w:rPr>
        <w:t>Java</w:t>
      </w:r>
      <w:r>
        <w:rPr>
          <w:rFonts w:ascii="宋体" w:hAnsi="宋体"/>
          <w:kern w:val="0"/>
          <w:sz w:val="24"/>
          <w:szCs w:val="24"/>
        </w:rPr>
        <w:t>语言的基本语法，培养学生的编程思想，具有初步的面向对象编程的能力；第二阶段是</w:t>
      </w:r>
      <w:r>
        <w:rPr>
          <w:rFonts w:ascii="宋体" w:hAnsi="宋体" w:hint="eastAsia"/>
          <w:kern w:val="0"/>
          <w:sz w:val="24"/>
          <w:szCs w:val="24"/>
        </w:rPr>
        <w:t>进一步提高学生面向对象编程能力，能够通过面向对象编程解决实际问题。</w:t>
      </w:r>
    </w:p>
    <w:p w14:paraId="6FFE8B17" w14:textId="77777777" w:rsidR="00BE4D44" w:rsidRDefault="00BE4D44" w:rsidP="00BE4D44">
      <w:pPr>
        <w:ind w:firstLineChars="200" w:firstLine="480"/>
        <w:rPr>
          <w:rFonts w:ascii="宋体" w:hAnsi="宋体"/>
          <w:kern w:val="0"/>
          <w:sz w:val="24"/>
          <w:szCs w:val="24"/>
        </w:rPr>
      </w:pPr>
      <w:r>
        <w:rPr>
          <w:rFonts w:ascii="宋体" w:hAnsi="宋体"/>
          <w:kern w:val="0"/>
          <w:sz w:val="24"/>
          <w:szCs w:val="24"/>
        </w:rPr>
        <w:t>3.</w:t>
      </w:r>
      <w:r>
        <w:rPr>
          <w:rFonts w:ascii="宋体" w:hAnsi="宋体"/>
          <w:kern w:val="0"/>
          <w:sz w:val="24"/>
          <w:szCs w:val="24"/>
        </w:rPr>
        <w:t>职业能力拓展课</w:t>
      </w:r>
    </w:p>
    <w:p w14:paraId="132AF6CE"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kern w:val="0"/>
          <w:sz w:val="24"/>
          <w:szCs w:val="24"/>
        </w:rPr>
        <w:t>）</w:t>
      </w:r>
      <w:r>
        <w:rPr>
          <w:rFonts w:ascii="宋体" w:hAnsi="宋体"/>
          <w:kern w:val="0"/>
          <w:sz w:val="24"/>
          <w:szCs w:val="24"/>
        </w:rPr>
        <w:t>AI</w:t>
      </w:r>
      <w:r>
        <w:rPr>
          <w:rFonts w:ascii="宋体" w:hAnsi="宋体"/>
          <w:kern w:val="0"/>
          <w:sz w:val="24"/>
          <w:szCs w:val="24"/>
        </w:rPr>
        <w:t>人工智能创作基础与应用</w:t>
      </w:r>
    </w:p>
    <w:p w14:paraId="724B03A4"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2</w:t>
      </w:r>
      <w:r>
        <w:rPr>
          <w:rFonts w:ascii="宋体" w:hAnsi="宋体"/>
          <w:kern w:val="0"/>
          <w:sz w:val="24"/>
          <w:szCs w:val="24"/>
        </w:rPr>
        <w:t>学分，</w:t>
      </w:r>
      <w:r>
        <w:rPr>
          <w:rFonts w:ascii="宋体" w:hAnsi="宋体"/>
          <w:kern w:val="0"/>
          <w:sz w:val="24"/>
          <w:szCs w:val="24"/>
        </w:rPr>
        <w:t>36</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学期。通过本课程的学习，使学生掌握</w:t>
      </w:r>
      <w:r>
        <w:rPr>
          <w:rFonts w:ascii="宋体" w:hAnsi="宋体"/>
          <w:kern w:val="0"/>
          <w:sz w:val="24"/>
          <w:szCs w:val="24"/>
        </w:rPr>
        <w:t>AI</w:t>
      </w:r>
      <w:r>
        <w:rPr>
          <w:rFonts w:ascii="宋体" w:hAnsi="宋体"/>
          <w:kern w:val="0"/>
          <w:sz w:val="24"/>
          <w:szCs w:val="24"/>
        </w:rPr>
        <w:t>的基本原理和核心技术，理解其在艺术创作、科研创作、办公应用、绘画创作、音频制作、视频制作以及数字人制作等领域的应用，培养跨学科的创新思维。掌握利用</w:t>
      </w:r>
      <w:r>
        <w:rPr>
          <w:rFonts w:ascii="宋体" w:hAnsi="宋体"/>
          <w:kern w:val="0"/>
          <w:sz w:val="24"/>
          <w:szCs w:val="24"/>
        </w:rPr>
        <w:t>AI</w:t>
      </w:r>
      <w:r>
        <w:rPr>
          <w:rFonts w:ascii="宋体" w:hAnsi="宋体"/>
          <w:kern w:val="0"/>
          <w:sz w:val="24"/>
          <w:szCs w:val="24"/>
        </w:rPr>
        <w:t>工具辅助创作，提高创作效率，并探索新的创作方法和思路。本课程注重理论与实践相结合，培养学生的创新思维和解决问题的能力，为未来职业发展奠定坚实基础。</w:t>
      </w:r>
    </w:p>
    <w:p w14:paraId="42D79D5E"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本课程的主要内容：</w:t>
      </w:r>
      <w:r>
        <w:rPr>
          <w:rFonts w:ascii="宋体" w:hAnsi="宋体"/>
          <w:kern w:val="0"/>
          <w:sz w:val="24"/>
          <w:szCs w:val="24"/>
        </w:rPr>
        <w:t>AI</w:t>
      </w:r>
      <w:r>
        <w:rPr>
          <w:rFonts w:ascii="宋体" w:hAnsi="宋体"/>
          <w:kern w:val="0"/>
          <w:sz w:val="24"/>
          <w:szCs w:val="24"/>
        </w:rPr>
        <w:t>基础知识及职业能力道德素养、</w:t>
      </w:r>
      <w:r>
        <w:rPr>
          <w:rFonts w:ascii="宋体" w:hAnsi="宋体"/>
          <w:kern w:val="0"/>
          <w:sz w:val="24"/>
          <w:szCs w:val="24"/>
        </w:rPr>
        <w:t>AIGC</w:t>
      </w:r>
      <w:r>
        <w:rPr>
          <w:rFonts w:ascii="宋体" w:hAnsi="宋体"/>
          <w:kern w:val="0"/>
          <w:sz w:val="24"/>
          <w:szCs w:val="24"/>
        </w:rPr>
        <w:t>基本概念及常用工具介绍、</w:t>
      </w:r>
      <w:r>
        <w:rPr>
          <w:rFonts w:ascii="宋体" w:hAnsi="宋体"/>
          <w:kern w:val="0"/>
          <w:sz w:val="24"/>
          <w:szCs w:val="24"/>
        </w:rPr>
        <w:t>AIGC</w:t>
      </w:r>
      <w:r>
        <w:rPr>
          <w:rFonts w:ascii="宋体" w:hAnsi="宋体"/>
          <w:kern w:val="0"/>
          <w:sz w:val="24"/>
          <w:szCs w:val="24"/>
        </w:rPr>
        <w:t>创作工程师、</w:t>
      </w:r>
      <w:r>
        <w:rPr>
          <w:rFonts w:ascii="宋体" w:hAnsi="宋体"/>
          <w:kern w:val="0"/>
          <w:sz w:val="24"/>
          <w:szCs w:val="24"/>
        </w:rPr>
        <w:t>AIGC</w:t>
      </w:r>
      <w:r>
        <w:rPr>
          <w:rFonts w:ascii="宋体" w:hAnsi="宋体"/>
          <w:kern w:val="0"/>
          <w:sz w:val="24"/>
          <w:szCs w:val="24"/>
        </w:rPr>
        <w:t>提示词基本技巧、</w:t>
      </w:r>
      <w:r>
        <w:rPr>
          <w:rFonts w:ascii="宋体" w:hAnsi="宋体"/>
          <w:kern w:val="0"/>
          <w:sz w:val="24"/>
          <w:szCs w:val="24"/>
        </w:rPr>
        <w:t>AI</w:t>
      </w:r>
      <w:r>
        <w:rPr>
          <w:rFonts w:ascii="宋体" w:hAnsi="宋体"/>
          <w:kern w:val="0"/>
          <w:sz w:val="24"/>
          <w:szCs w:val="24"/>
        </w:rPr>
        <w:t>辅助文学创作</w:t>
      </w:r>
      <w:r>
        <w:rPr>
          <w:rFonts w:ascii="宋体" w:hAnsi="宋体"/>
          <w:kern w:val="0"/>
          <w:sz w:val="24"/>
          <w:szCs w:val="24"/>
        </w:rPr>
        <w:t>——</w:t>
      </w:r>
      <w:r>
        <w:rPr>
          <w:rFonts w:ascii="宋体" w:hAnsi="宋体"/>
          <w:kern w:val="0"/>
          <w:sz w:val="24"/>
          <w:szCs w:val="24"/>
        </w:rPr>
        <w:t>多种文体的艺术创作、</w:t>
      </w:r>
      <w:r>
        <w:rPr>
          <w:rFonts w:ascii="宋体" w:hAnsi="宋体"/>
          <w:kern w:val="0"/>
          <w:sz w:val="24"/>
          <w:szCs w:val="24"/>
        </w:rPr>
        <w:t>AI</w:t>
      </w:r>
      <w:r>
        <w:rPr>
          <w:rFonts w:ascii="宋体" w:hAnsi="宋体"/>
          <w:kern w:val="0"/>
          <w:sz w:val="24"/>
          <w:szCs w:val="24"/>
        </w:rPr>
        <w:t>辅助文学创作</w:t>
      </w:r>
      <w:r>
        <w:rPr>
          <w:rFonts w:ascii="宋体" w:hAnsi="宋体"/>
          <w:kern w:val="0"/>
          <w:sz w:val="24"/>
          <w:szCs w:val="24"/>
        </w:rPr>
        <w:t>——</w:t>
      </w:r>
      <w:r>
        <w:rPr>
          <w:rFonts w:ascii="宋体" w:hAnsi="宋体"/>
          <w:kern w:val="0"/>
          <w:sz w:val="24"/>
          <w:szCs w:val="24"/>
        </w:rPr>
        <w:t>短剧与话剧剧本的艺术创作、</w:t>
      </w:r>
      <w:r>
        <w:rPr>
          <w:rFonts w:ascii="宋体" w:hAnsi="宋体"/>
          <w:kern w:val="0"/>
          <w:sz w:val="24"/>
          <w:szCs w:val="24"/>
        </w:rPr>
        <w:t>AI</w:t>
      </w:r>
      <w:r>
        <w:rPr>
          <w:rFonts w:ascii="宋体" w:hAnsi="宋体"/>
          <w:kern w:val="0"/>
          <w:sz w:val="24"/>
          <w:szCs w:val="24"/>
        </w:rPr>
        <w:t>辅助科研创作</w:t>
      </w:r>
      <w:r>
        <w:rPr>
          <w:rFonts w:ascii="宋体" w:hAnsi="宋体"/>
          <w:kern w:val="0"/>
          <w:sz w:val="24"/>
          <w:szCs w:val="24"/>
        </w:rPr>
        <w:t>——</w:t>
      </w:r>
      <w:r>
        <w:rPr>
          <w:rFonts w:ascii="宋体" w:hAnsi="宋体"/>
          <w:kern w:val="0"/>
          <w:sz w:val="24"/>
          <w:szCs w:val="24"/>
        </w:rPr>
        <w:t>项目立项书撰写、</w:t>
      </w:r>
      <w:r>
        <w:rPr>
          <w:rFonts w:ascii="宋体" w:hAnsi="宋体"/>
          <w:kern w:val="0"/>
          <w:sz w:val="24"/>
          <w:szCs w:val="24"/>
        </w:rPr>
        <w:t>AI</w:t>
      </w:r>
      <w:r>
        <w:rPr>
          <w:rFonts w:ascii="宋体" w:hAnsi="宋体"/>
          <w:kern w:val="0"/>
          <w:sz w:val="24"/>
          <w:szCs w:val="24"/>
        </w:rPr>
        <w:t>辅助科研创作</w:t>
      </w:r>
      <w:r>
        <w:rPr>
          <w:rFonts w:ascii="宋体" w:hAnsi="宋体"/>
          <w:kern w:val="0"/>
          <w:sz w:val="24"/>
          <w:szCs w:val="24"/>
        </w:rPr>
        <w:t>——</w:t>
      </w:r>
      <w:r>
        <w:rPr>
          <w:rFonts w:ascii="宋体" w:hAnsi="宋体"/>
          <w:kern w:val="0"/>
          <w:sz w:val="24"/>
          <w:szCs w:val="24"/>
        </w:rPr>
        <w:t>毕业论文撰写、</w:t>
      </w:r>
      <w:r>
        <w:rPr>
          <w:rFonts w:ascii="宋体" w:hAnsi="宋体"/>
          <w:kern w:val="0"/>
          <w:sz w:val="24"/>
          <w:szCs w:val="24"/>
        </w:rPr>
        <w:t>AI</w:t>
      </w:r>
      <w:r>
        <w:rPr>
          <w:rFonts w:ascii="宋体" w:hAnsi="宋体"/>
          <w:kern w:val="0"/>
          <w:sz w:val="24"/>
          <w:szCs w:val="24"/>
        </w:rPr>
        <w:t>辅助办公应用</w:t>
      </w:r>
      <w:r>
        <w:rPr>
          <w:rFonts w:ascii="宋体" w:hAnsi="宋体"/>
          <w:kern w:val="0"/>
          <w:sz w:val="24"/>
          <w:szCs w:val="24"/>
        </w:rPr>
        <w:t>——</w:t>
      </w:r>
      <w:r>
        <w:rPr>
          <w:rFonts w:ascii="宋体" w:hAnsi="宋体"/>
          <w:kern w:val="0"/>
          <w:sz w:val="24"/>
          <w:szCs w:val="24"/>
        </w:rPr>
        <w:t>办公文案写作、</w:t>
      </w:r>
      <w:r>
        <w:rPr>
          <w:rFonts w:ascii="宋体" w:hAnsi="宋体"/>
          <w:kern w:val="0"/>
          <w:sz w:val="24"/>
          <w:szCs w:val="24"/>
        </w:rPr>
        <w:t>AI</w:t>
      </w:r>
      <w:r>
        <w:rPr>
          <w:rFonts w:ascii="宋体" w:hAnsi="宋体"/>
          <w:kern w:val="0"/>
          <w:sz w:val="24"/>
          <w:szCs w:val="24"/>
        </w:rPr>
        <w:t>辅助办公应用</w:t>
      </w:r>
      <w:r>
        <w:rPr>
          <w:rFonts w:ascii="宋体" w:hAnsi="宋体"/>
          <w:kern w:val="0"/>
          <w:sz w:val="24"/>
          <w:szCs w:val="24"/>
        </w:rPr>
        <w:t>——Excel</w:t>
      </w:r>
      <w:r>
        <w:rPr>
          <w:rFonts w:ascii="宋体" w:hAnsi="宋体"/>
          <w:kern w:val="0"/>
          <w:sz w:val="24"/>
          <w:szCs w:val="24"/>
        </w:rPr>
        <w:t>数据分析及思维导图构建、</w:t>
      </w:r>
      <w:r>
        <w:rPr>
          <w:rFonts w:ascii="宋体" w:hAnsi="宋体"/>
          <w:kern w:val="0"/>
          <w:sz w:val="24"/>
          <w:szCs w:val="24"/>
        </w:rPr>
        <w:t>AI</w:t>
      </w:r>
      <w:r>
        <w:rPr>
          <w:rFonts w:ascii="宋体" w:hAnsi="宋体"/>
          <w:kern w:val="0"/>
          <w:sz w:val="24"/>
          <w:szCs w:val="24"/>
        </w:rPr>
        <w:t>辅助办公应用</w:t>
      </w:r>
      <w:r>
        <w:rPr>
          <w:rFonts w:ascii="宋体" w:hAnsi="宋体"/>
          <w:kern w:val="0"/>
          <w:sz w:val="24"/>
          <w:szCs w:val="24"/>
        </w:rPr>
        <w:t>——PPT</w:t>
      </w:r>
      <w:r>
        <w:rPr>
          <w:rFonts w:ascii="宋体" w:hAnsi="宋体"/>
          <w:kern w:val="0"/>
          <w:sz w:val="24"/>
          <w:szCs w:val="24"/>
        </w:rPr>
        <w:t>设计及制作、</w:t>
      </w:r>
      <w:r>
        <w:rPr>
          <w:rFonts w:ascii="宋体" w:hAnsi="宋体"/>
          <w:kern w:val="0"/>
          <w:sz w:val="24"/>
          <w:szCs w:val="24"/>
        </w:rPr>
        <w:t>AI</w:t>
      </w:r>
      <w:r>
        <w:rPr>
          <w:rFonts w:ascii="宋体" w:hAnsi="宋体"/>
          <w:kern w:val="0"/>
          <w:sz w:val="24"/>
          <w:szCs w:val="24"/>
        </w:rPr>
        <w:t>辅助绘画创作</w:t>
      </w:r>
      <w:r>
        <w:rPr>
          <w:rFonts w:ascii="宋体" w:hAnsi="宋体"/>
          <w:kern w:val="0"/>
          <w:sz w:val="24"/>
          <w:szCs w:val="24"/>
        </w:rPr>
        <w:t>——</w:t>
      </w:r>
      <w:r>
        <w:rPr>
          <w:rFonts w:ascii="宋体" w:hAnsi="宋体"/>
          <w:kern w:val="0"/>
          <w:sz w:val="24"/>
          <w:szCs w:val="24"/>
        </w:rPr>
        <w:t>绘画创作及主流工具介绍、</w:t>
      </w:r>
      <w:r>
        <w:rPr>
          <w:rFonts w:ascii="宋体" w:hAnsi="宋体"/>
          <w:kern w:val="0"/>
          <w:sz w:val="24"/>
          <w:szCs w:val="24"/>
        </w:rPr>
        <w:t>AI</w:t>
      </w:r>
      <w:r>
        <w:rPr>
          <w:rFonts w:ascii="宋体" w:hAnsi="宋体"/>
          <w:kern w:val="0"/>
          <w:sz w:val="24"/>
          <w:szCs w:val="24"/>
        </w:rPr>
        <w:t>辅助绘画创作</w:t>
      </w:r>
      <w:r>
        <w:rPr>
          <w:rFonts w:ascii="宋体" w:hAnsi="宋体"/>
          <w:kern w:val="0"/>
          <w:sz w:val="24"/>
          <w:szCs w:val="24"/>
        </w:rPr>
        <w:t>——</w:t>
      </w:r>
      <w:r>
        <w:rPr>
          <w:rFonts w:ascii="宋体" w:hAnsi="宋体"/>
          <w:kern w:val="0"/>
          <w:sz w:val="24"/>
          <w:szCs w:val="24"/>
        </w:rPr>
        <w:t>绘图创作技巧与应用、</w:t>
      </w:r>
      <w:r>
        <w:rPr>
          <w:rFonts w:ascii="宋体" w:hAnsi="宋体"/>
          <w:kern w:val="0"/>
          <w:sz w:val="24"/>
          <w:szCs w:val="24"/>
        </w:rPr>
        <w:t>AI</w:t>
      </w:r>
      <w:r>
        <w:rPr>
          <w:rFonts w:ascii="宋体" w:hAnsi="宋体"/>
          <w:kern w:val="0"/>
          <w:sz w:val="24"/>
          <w:szCs w:val="24"/>
        </w:rPr>
        <w:t>辅助音频创作</w:t>
      </w:r>
      <w:r>
        <w:rPr>
          <w:rFonts w:ascii="宋体" w:hAnsi="宋体"/>
          <w:kern w:val="0"/>
          <w:sz w:val="24"/>
          <w:szCs w:val="24"/>
        </w:rPr>
        <w:t>——</w:t>
      </w:r>
      <w:r>
        <w:rPr>
          <w:rFonts w:ascii="宋体" w:hAnsi="宋体" w:hint="eastAsia"/>
          <w:kern w:val="0"/>
          <w:sz w:val="24"/>
          <w:szCs w:val="24"/>
        </w:rPr>
        <w:t>语音合成与语音识别中的应用、</w:t>
      </w:r>
      <w:r>
        <w:rPr>
          <w:rFonts w:ascii="宋体" w:hAnsi="宋体"/>
          <w:kern w:val="0"/>
          <w:sz w:val="24"/>
          <w:szCs w:val="24"/>
        </w:rPr>
        <w:t>AI</w:t>
      </w:r>
      <w:r>
        <w:rPr>
          <w:rFonts w:ascii="宋体" w:hAnsi="宋体"/>
          <w:kern w:val="0"/>
          <w:sz w:val="24"/>
          <w:szCs w:val="24"/>
        </w:rPr>
        <w:t>辅助音频创作</w:t>
      </w:r>
      <w:r>
        <w:rPr>
          <w:rFonts w:ascii="宋体" w:hAnsi="宋体"/>
          <w:kern w:val="0"/>
          <w:sz w:val="24"/>
          <w:szCs w:val="24"/>
        </w:rPr>
        <w:t>——</w:t>
      </w:r>
      <w:r>
        <w:rPr>
          <w:rFonts w:ascii="宋体" w:hAnsi="宋体"/>
          <w:kern w:val="0"/>
          <w:sz w:val="24"/>
          <w:szCs w:val="24"/>
        </w:rPr>
        <w:t>音乐创作与音频处理中的应用、</w:t>
      </w:r>
      <w:r>
        <w:rPr>
          <w:rFonts w:ascii="宋体" w:hAnsi="宋体"/>
          <w:kern w:val="0"/>
          <w:sz w:val="24"/>
          <w:szCs w:val="24"/>
        </w:rPr>
        <w:t>AI</w:t>
      </w:r>
      <w:r>
        <w:rPr>
          <w:rFonts w:ascii="宋体" w:hAnsi="宋体"/>
          <w:kern w:val="0"/>
          <w:sz w:val="24"/>
          <w:szCs w:val="24"/>
        </w:rPr>
        <w:t>辅助视频创作</w:t>
      </w:r>
      <w:r>
        <w:rPr>
          <w:rFonts w:ascii="宋体" w:hAnsi="宋体"/>
          <w:kern w:val="0"/>
          <w:sz w:val="24"/>
          <w:szCs w:val="24"/>
        </w:rPr>
        <w:t>——</w:t>
      </w:r>
      <w:r>
        <w:rPr>
          <w:rFonts w:ascii="宋体" w:hAnsi="宋体"/>
          <w:kern w:val="0"/>
          <w:sz w:val="24"/>
          <w:szCs w:val="24"/>
        </w:rPr>
        <w:t>视频创作基础知识、</w:t>
      </w:r>
      <w:r>
        <w:rPr>
          <w:rFonts w:ascii="宋体" w:hAnsi="宋体"/>
          <w:kern w:val="0"/>
          <w:sz w:val="24"/>
          <w:szCs w:val="24"/>
        </w:rPr>
        <w:t>AI</w:t>
      </w:r>
      <w:r>
        <w:rPr>
          <w:rFonts w:ascii="宋体" w:hAnsi="宋体"/>
          <w:kern w:val="0"/>
          <w:sz w:val="24"/>
          <w:szCs w:val="24"/>
        </w:rPr>
        <w:t>辅助视频创作</w:t>
      </w:r>
      <w:r>
        <w:rPr>
          <w:rFonts w:ascii="宋体" w:hAnsi="宋体"/>
          <w:kern w:val="0"/>
          <w:sz w:val="24"/>
          <w:szCs w:val="24"/>
        </w:rPr>
        <w:t>——</w:t>
      </w:r>
      <w:r>
        <w:rPr>
          <w:rFonts w:ascii="宋体" w:hAnsi="宋体"/>
          <w:kern w:val="0"/>
          <w:sz w:val="24"/>
          <w:szCs w:val="24"/>
        </w:rPr>
        <w:t>视频创作方法与应用、</w:t>
      </w:r>
      <w:r>
        <w:rPr>
          <w:rFonts w:ascii="宋体" w:hAnsi="宋体"/>
          <w:kern w:val="0"/>
          <w:sz w:val="24"/>
          <w:szCs w:val="24"/>
        </w:rPr>
        <w:t>AI</w:t>
      </w:r>
      <w:r>
        <w:rPr>
          <w:rFonts w:ascii="宋体" w:hAnsi="宋体"/>
          <w:kern w:val="0"/>
          <w:sz w:val="24"/>
          <w:szCs w:val="24"/>
        </w:rPr>
        <w:t>辅助虚拟数字人创作</w:t>
      </w:r>
      <w:r>
        <w:rPr>
          <w:rFonts w:ascii="宋体" w:hAnsi="宋体"/>
          <w:kern w:val="0"/>
          <w:sz w:val="24"/>
          <w:szCs w:val="24"/>
        </w:rPr>
        <w:t>——</w:t>
      </w:r>
      <w:r>
        <w:rPr>
          <w:rFonts w:ascii="宋体" w:hAnsi="宋体"/>
          <w:kern w:val="0"/>
          <w:sz w:val="24"/>
          <w:szCs w:val="24"/>
        </w:rPr>
        <w:t>虚拟数字人创作及主流工具介绍、</w:t>
      </w:r>
      <w:r>
        <w:rPr>
          <w:rFonts w:ascii="宋体" w:hAnsi="宋体"/>
          <w:kern w:val="0"/>
          <w:sz w:val="24"/>
          <w:szCs w:val="24"/>
        </w:rPr>
        <w:t>AI</w:t>
      </w:r>
      <w:r>
        <w:rPr>
          <w:rFonts w:ascii="宋体" w:hAnsi="宋体"/>
          <w:kern w:val="0"/>
          <w:sz w:val="24"/>
          <w:szCs w:val="24"/>
        </w:rPr>
        <w:t>辅助虚拟数字人创作</w:t>
      </w:r>
      <w:r>
        <w:rPr>
          <w:rFonts w:ascii="宋体" w:hAnsi="宋体"/>
          <w:kern w:val="0"/>
          <w:sz w:val="24"/>
          <w:szCs w:val="24"/>
        </w:rPr>
        <w:t>——</w:t>
      </w:r>
      <w:r>
        <w:rPr>
          <w:rFonts w:ascii="宋体" w:hAnsi="宋体"/>
          <w:kern w:val="0"/>
          <w:sz w:val="24"/>
          <w:szCs w:val="24"/>
        </w:rPr>
        <w:t>口播文案的制作方法与应用、人工智能在其他领域的应</w:t>
      </w:r>
      <w:r>
        <w:rPr>
          <w:rFonts w:ascii="宋体" w:hAnsi="宋体"/>
          <w:kern w:val="0"/>
          <w:sz w:val="24"/>
          <w:szCs w:val="24"/>
        </w:rPr>
        <w:lastRenderedPageBreak/>
        <w:t>用。（工信部教学中心颁发的《</w:t>
      </w:r>
      <w:r>
        <w:rPr>
          <w:rFonts w:ascii="宋体" w:hAnsi="宋体"/>
          <w:kern w:val="0"/>
          <w:sz w:val="24"/>
          <w:szCs w:val="24"/>
        </w:rPr>
        <w:t>AIGC</w:t>
      </w:r>
      <w:r>
        <w:rPr>
          <w:rFonts w:ascii="宋体" w:hAnsi="宋体"/>
          <w:kern w:val="0"/>
          <w:sz w:val="24"/>
          <w:szCs w:val="24"/>
        </w:rPr>
        <w:t>创作工程师》认证证书可以替换本门课程的学分）</w:t>
      </w:r>
    </w:p>
    <w:p w14:paraId="64BD037A" w14:textId="77777777" w:rsidR="00BE4D44" w:rsidRPr="0043054F" w:rsidRDefault="00BE4D44" w:rsidP="00BE4D44">
      <w:pPr>
        <w:ind w:firstLineChars="200" w:firstLine="480"/>
        <w:rPr>
          <w:rFonts w:ascii="宋体" w:hAnsi="宋体"/>
          <w:kern w:val="0"/>
          <w:sz w:val="24"/>
          <w:szCs w:val="24"/>
        </w:rPr>
      </w:pPr>
      <w:r w:rsidRPr="0043054F">
        <w:rPr>
          <w:rFonts w:ascii="宋体" w:hAnsi="宋体" w:hint="eastAsia"/>
          <w:kern w:val="0"/>
          <w:sz w:val="24"/>
          <w:szCs w:val="24"/>
        </w:rPr>
        <w:t>（</w:t>
      </w:r>
      <w:r w:rsidRPr="0043054F">
        <w:rPr>
          <w:rFonts w:ascii="宋体" w:hAnsi="宋体" w:hint="eastAsia"/>
          <w:kern w:val="0"/>
          <w:sz w:val="24"/>
          <w:szCs w:val="24"/>
        </w:rPr>
        <w:t>2</w:t>
      </w:r>
      <w:r w:rsidRPr="0043054F">
        <w:rPr>
          <w:rFonts w:ascii="宋体" w:hAnsi="宋体" w:hint="eastAsia"/>
          <w:kern w:val="0"/>
          <w:sz w:val="24"/>
          <w:szCs w:val="24"/>
        </w:rPr>
        <w:t>）数据可视化技术</w:t>
      </w:r>
    </w:p>
    <w:p w14:paraId="423B417A" w14:textId="77777777" w:rsidR="00BE4D44" w:rsidRDefault="00BE4D44" w:rsidP="00BE4D44">
      <w:pPr>
        <w:ind w:firstLineChars="200" w:firstLine="480"/>
        <w:rPr>
          <w:rFonts w:ascii="宋体" w:hAnsi="宋体"/>
          <w:kern w:val="0"/>
          <w:sz w:val="24"/>
          <w:szCs w:val="24"/>
        </w:rPr>
      </w:pPr>
      <w:r w:rsidRPr="0043054F">
        <w:rPr>
          <w:rFonts w:ascii="宋体" w:hAnsi="宋体" w:hint="eastAsia"/>
          <w:kern w:val="0"/>
          <w:sz w:val="24"/>
          <w:szCs w:val="24"/>
        </w:rPr>
        <w:t>本课程</w:t>
      </w:r>
      <w:r w:rsidRPr="0043054F">
        <w:rPr>
          <w:rFonts w:ascii="宋体" w:hAnsi="宋体" w:hint="eastAsia"/>
          <w:kern w:val="0"/>
          <w:sz w:val="24"/>
          <w:szCs w:val="24"/>
        </w:rPr>
        <w:t>4</w:t>
      </w:r>
      <w:r w:rsidRPr="0043054F">
        <w:rPr>
          <w:rFonts w:ascii="宋体" w:hAnsi="宋体" w:hint="eastAsia"/>
          <w:kern w:val="0"/>
          <w:sz w:val="24"/>
          <w:szCs w:val="24"/>
        </w:rPr>
        <w:t>学分，</w:t>
      </w:r>
      <w:r w:rsidRPr="0043054F">
        <w:rPr>
          <w:rFonts w:ascii="宋体" w:hAnsi="宋体" w:hint="eastAsia"/>
          <w:kern w:val="0"/>
          <w:sz w:val="24"/>
          <w:szCs w:val="24"/>
        </w:rPr>
        <w:t>72</w:t>
      </w:r>
      <w:r w:rsidRPr="0043054F">
        <w:rPr>
          <w:rFonts w:ascii="宋体" w:hAnsi="宋体" w:hint="eastAsia"/>
          <w:kern w:val="0"/>
          <w:sz w:val="24"/>
          <w:szCs w:val="24"/>
        </w:rPr>
        <w:t>学时，开设</w:t>
      </w:r>
      <w:r w:rsidRPr="0043054F">
        <w:rPr>
          <w:rFonts w:ascii="宋体" w:hAnsi="宋体" w:hint="eastAsia"/>
          <w:kern w:val="0"/>
          <w:sz w:val="24"/>
          <w:szCs w:val="24"/>
        </w:rPr>
        <w:t>1</w:t>
      </w:r>
      <w:r w:rsidRPr="0043054F">
        <w:rPr>
          <w:rFonts w:ascii="宋体" w:hAnsi="宋体" w:hint="eastAsia"/>
          <w:kern w:val="0"/>
          <w:sz w:val="24"/>
          <w:szCs w:val="24"/>
        </w:rPr>
        <w:t>学期。通过本课程的学习，使学生掌握数据的一般处理、可视化方法，并能使用至少一种数据可视化工具。</w:t>
      </w:r>
    </w:p>
    <w:p w14:paraId="764BBD35" w14:textId="77777777" w:rsidR="00BE4D44" w:rsidRPr="0043054F"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sidRPr="0043054F">
        <w:rPr>
          <w:rFonts w:ascii="宋体" w:hAnsi="宋体" w:hint="eastAsia"/>
          <w:kern w:val="0"/>
          <w:sz w:val="24"/>
          <w:szCs w:val="24"/>
        </w:rPr>
        <w:t>主要内容包括：介绍数据可视化的基础理论和概念、不同类型的数据可视化方法，结合具体实例介绍</w:t>
      </w:r>
      <w:proofErr w:type="spellStart"/>
      <w:r w:rsidRPr="0043054F">
        <w:rPr>
          <w:rFonts w:ascii="宋体" w:hAnsi="宋体" w:hint="eastAsia"/>
          <w:kern w:val="0"/>
          <w:sz w:val="24"/>
          <w:szCs w:val="24"/>
        </w:rPr>
        <w:t>Echarts</w:t>
      </w:r>
      <w:proofErr w:type="spellEnd"/>
      <w:r w:rsidRPr="0043054F">
        <w:rPr>
          <w:rFonts w:ascii="宋体" w:hAnsi="宋体" w:hint="eastAsia"/>
          <w:kern w:val="0"/>
          <w:sz w:val="24"/>
          <w:szCs w:val="24"/>
        </w:rPr>
        <w:t>可视化工具的使用，并以交通、校园大数据为例介绍可视化综合应用系统。</w:t>
      </w:r>
    </w:p>
    <w:p w14:paraId="52A69CEE" w14:textId="77777777" w:rsidR="00BE4D44" w:rsidRPr="0043054F" w:rsidRDefault="00BE4D44" w:rsidP="00BE4D44">
      <w:pPr>
        <w:ind w:firstLineChars="200" w:firstLine="480"/>
        <w:rPr>
          <w:rFonts w:ascii="宋体" w:hAnsi="宋体"/>
          <w:kern w:val="0"/>
          <w:sz w:val="24"/>
          <w:szCs w:val="24"/>
        </w:rPr>
      </w:pPr>
      <w:r w:rsidRPr="0043054F">
        <w:rPr>
          <w:rFonts w:ascii="宋体" w:hAnsi="宋体" w:hint="eastAsia"/>
          <w:kern w:val="0"/>
          <w:sz w:val="24"/>
          <w:szCs w:val="24"/>
        </w:rPr>
        <w:t>（</w:t>
      </w:r>
      <w:r w:rsidRPr="0043054F">
        <w:rPr>
          <w:rFonts w:ascii="宋体" w:hAnsi="宋体" w:hint="eastAsia"/>
          <w:kern w:val="0"/>
          <w:sz w:val="24"/>
          <w:szCs w:val="24"/>
        </w:rPr>
        <w:t>3</w:t>
      </w:r>
      <w:r w:rsidRPr="0043054F">
        <w:rPr>
          <w:rFonts w:ascii="宋体" w:hAnsi="宋体" w:hint="eastAsia"/>
          <w:kern w:val="0"/>
          <w:sz w:val="24"/>
          <w:szCs w:val="24"/>
        </w:rPr>
        <w:t>）</w:t>
      </w:r>
      <w:r>
        <w:rPr>
          <w:rFonts w:ascii="宋体" w:hAnsi="宋体" w:hint="eastAsia"/>
          <w:kern w:val="0"/>
          <w:sz w:val="24"/>
          <w:szCs w:val="24"/>
        </w:rPr>
        <w:t>Web</w:t>
      </w:r>
      <w:r>
        <w:rPr>
          <w:rFonts w:ascii="宋体" w:hAnsi="宋体" w:hint="eastAsia"/>
          <w:kern w:val="0"/>
          <w:sz w:val="24"/>
          <w:szCs w:val="24"/>
        </w:rPr>
        <w:t>开发基础</w:t>
      </w:r>
    </w:p>
    <w:p w14:paraId="5CDF27E8" w14:textId="77777777" w:rsidR="00BE4D44" w:rsidRDefault="00BE4D44" w:rsidP="00BE4D44">
      <w:pPr>
        <w:ind w:firstLineChars="200" w:firstLine="480"/>
        <w:rPr>
          <w:rFonts w:ascii="宋体" w:hAnsi="宋体"/>
          <w:kern w:val="0"/>
          <w:sz w:val="24"/>
          <w:szCs w:val="24"/>
        </w:rPr>
      </w:pPr>
      <w:r w:rsidRPr="0043054F">
        <w:rPr>
          <w:rFonts w:ascii="宋体" w:hAnsi="宋体" w:hint="eastAsia"/>
          <w:kern w:val="0"/>
          <w:sz w:val="24"/>
          <w:szCs w:val="24"/>
        </w:rPr>
        <w:t>本课程</w:t>
      </w:r>
      <w:r w:rsidRPr="0043054F">
        <w:rPr>
          <w:rFonts w:ascii="宋体" w:hAnsi="宋体" w:hint="eastAsia"/>
          <w:kern w:val="0"/>
          <w:sz w:val="24"/>
          <w:szCs w:val="24"/>
        </w:rPr>
        <w:t>4</w:t>
      </w:r>
      <w:r w:rsidRPr="0043054F">
        <w:rPr>
          <w:rFonts w:ascii="宋体" w:hAnsi="宋体" w:hint="eastAsia"/>
          <w:kern w:val="0"/>
          <w:sz w:val="24"/>
          <w:szCs w:val="24"/>
        </w:rPr>
        <w:t>学分，</w:t>
      </w:r>
      <w:r w:rsidRPr="0043054F">
        <w:rPr>
          <w:rFonts w:ascii="宋体" w:hAnsi="宋体" w:hint="eastAsia"/>
          <w:kern w:val="0"/>
          <w:sz w:val="24"/>
          <w:szCs w:val="24"/>
        </w:rPr>
        <w:t>72</w:t>
      </w:r>
      <w:r w:rsidRPr="0043054F">
        <w:rPr>
          <w:rFonts w:ascii="宋体" w:hAnsi="宋体" w:hint="eastAsia"/>
          <w:kern w:val="0"/>
          <w:sz w:val="24"/>
          <w:szCs w:val="24"/>
        </w:rPr>
        <w:t>学时，开设</w:t>
      </w:r>
      <w:r w:rsidRPr="0043054F">
        <w:rPr>
          <w:rFonts w:ascii="宋体" w:hAnsi="宋体" w:hint="eastAsia"/>
          <w:kern w:val="0"/>
          <w:sz w:val="24"/>
          <w:szCs w:val="24"/>
        </w:rPr>
        <w:t>1</w:t>
      </w:r>
      <w:r w:rsidRPr="0043054F">
        <w:rPr>
          <w:rFonts w:ascii="宋体" w:hAnsi="宋体" w:hint="eastAsia"/>
          <w:kern w:val="0"/>
          <w:sz w:val="24"/>
          <w:szCs w:val="24"/>
        </w:rPr>
        <w:t>学期。通过本课程的学习，使学生对</w:t>
      </w:r>
      <w:r w:rsidRPr="0043054F">
        <w:rPr>
          <w:rFonts w:ascii="宋体" w:hAnsi="宋体" w:hint="eastAsia"/>
          <w:kern w:val="0"/>
          <w:sz w:val="24"/>
          <w:szCs w:val="24"/>
        </w:rPr>
        <w:t>Web</w:t>
      </w:r>
      <w:r w:rsidRPr="0043054F">
        <w:rPr>
          <w:rFonts w:ascii="宋体" w:hAnsi="宋体" w:hint="eastAsia"/>
          <w:kern w:val="0"/>
          <w:sz w:val="24"/>
          <w:szCs w:val="24"/>
        </w:rPr>
        <w:t>开发基础知识有一个整体的概念，并初步掌握</w:t>
      </w:r>
      <w:r w:rsidRPr="0043054F">
        <w:rPr>
          <w:rFonts w:ascii="宋体" w:hAnsi="宋体" w:hint="eastAsia"/>
          <w:kern w:val="0"/>
          <w:sz w:val="24"/>
          <w:szCs w:val="24"/>
        </w:rPr>
        <w:t>PC</w:t>
      </w:r>
      <w:r w:rsidRPr="0043054F">
        <w:rPr>
          <w:rFonts w:ascii="宋体" w:hAnsi="宋体" w:hint="eastAsia"/>
          <w:kern w:val="0"/>
          <w:sz w:val="24"/>
          <w:szCs w:val="24"/>
        </w:rPr>
        <w:t>端和移动端</w:t>
      </w:r>
      <w:r w:rsidRPr="0043054F">
        <w:rPr>
          <w:rFonts w:ascii="宋体" w:hAnsi="宋体" w:hint="eastAsia"/>
          <w:kern w:val="0"/>
          <w:sz w:val="24"/>
          <w:szCs w:val="24"/>
        </w:rPr>
        <w:t>Web</w:t>
      </w:r>
      <w:r w:rsidRPr="0043054F">
        <w:rPr>
          <w:rFonts w:ascii="宋体" w:hAnsi="宋体" w:hint="eastAsia"/>
          <w:kern w:val="0"/>
          <w:sz w:val="24"/>
          <w:szCs w:val="24"/>
        </w:rPr>
        <w:t>开发的方法与技术。</w:t>
      </w:r>
    </w:p>
    <w:p w14:paraId="780ADA20" w14:textId="77777777" w:rsidR="00BE4D44" w:rsidRDefault="00BE4D44" w:rsidP="00BE4D44">
      <w:pPr>
        <w:ind w:firstLineChars="200" w:firstLine="480"/>
        <w:rPr>
          <w:rFonts w:ascii="宋体" w:hAnsi="宋体"/>
          <w:kern w:val="0"/>
          <w:sz w:val="24"/>
          <w:szCs w:val="24"/>
        </w:rPr>
      </w:pPr>
      <w:r w:rsidRPr="0043054F">
        <w:rPr>
          <w:rFonts w:ascii="宋体" w:hAnsi="宋体" w:hint="eastAsia"/>
          <w:kern w:val="0"/>
          <w:sz w:val="24"/>
          <w:szCs w:val="24"/>
        </w:rPr>
        <w:t>本课程主要内容包括：</w:t>
      </w:r>
      <w:r w:rsidRPr="0043054F">
        <w:rPr>
          <w:rFonts w:ascii="宋体" w:hAnsi="宋体" w:hint="eastAsia"/>
          <w:kern w:val="0"/>
          <w:sz w:val="24"/>
          <w:szCs w:val="24"/>
        </w:rPr>
        <w:t>HTML5</w:t>
      </w:r>
      <w:r w:rsidRPr="0043054F">
        <w:rPr>
          <w:rFonts w:ascii="宋体" w:hAnsi="宋体" w:hint="eastAsia"/>
          <w:kern w:val="0"/>
          <w:sz w:val="24"/>
          <w:szCs w:val="24"/>
        </w:rPr>
        <w:t>基础知识、</w:t>
      </w:r>
      <w:r w:rsidRPr="0043054F">
        <w:rPr>
          <w:rFonts w:ascii="宋体" w:hAnsi="宋体" w:hint="eastAsia"/>
          <w:kern w:val="0"/>
          <w:sz w:val="24"/>
          <w:szCs w:val="24"/>
        </w:rPr>
        <w:t>CSS3</w:t>
      </w:r>
      <w:r w:rsidRPr="0043054F">
        <w:rPr>
          <w:rFonts w:ascii="宋体" w:hAnsi="宋体" w:hint="eastAsia"/>
          <w:kern w:val="0"/>
          <w:sz w:val="24"/>
          <w:szCs w:val="24"/>
        </w:rPr>
        <w:t>基础知识、</w:t>
      </w:r>
      <w:r w:rsidRPr="0043054F">
        <w:rPr>
          <w:rFonts w:ascii="宋体" w:hAnsi="宋体" w:hint="eastAsia"/>
          <w:kern w:val="0"/>
          <w:sz w:val="24"/>
          <w:szCs w:val="24"/>
        </w:rPr>
        <w:t>CSS3</w:t>
      </w:r>
      <w:r w:rsidRPr="0043054F">
        <w:rPr>
          <w:rFonts w:ascii="宋体" w:hAnsi="宋体" w:hint="eastAsia"/>
          <w:kern w:val="0"/>
          <w:sz w:val="24"/>
          <w:szCs w:val="24"/>
        </w:rPr>
        <w:t>高级动画、</w:t>
      </w:r>
      <w:r w:rsidRPr="0043054F">
        <w:rPr>
          <w:rFonts w:ascii="宋体" w:hAnsi="宋体" w:hint="eastAsia"/>
          <w:kern w:val="0"/>
          <w:sz w:val="24"/>
          <w:szCs w:val="24"/>
        </w:rPr>
        <w:t>Less</w:t>
      </w:r>
      <w:r w:rsidRPr="0043054F">
        <w:rPr>
          <w:rFonts w:ascii="宋体" w:hAnsi="宋体" w:hint="eastAsia"/>
          <w:kern w:val="0"/>
          <w:sz w:val="24"/>
          <w:szCs w:val="24"/>
        </w:rPr>
        <w:t>、</w:t>
      </w:r>
      <w:r w:rsidRPr="0043054F">
        <w:rPr>
          <w:rFonts w:ascii="宋体" w:hAnsi="宋体" w:hint="eastAsia"/>
          <w:kern w:val="0"/>
          <w:sz w:val="24"/>
          <w:szCs w:val="24"/>
        </w:rPr>
        <w:t>Bootstrap</w:t>
      </w:r>
      <w:r w:rsidRPr="0043054F">
        <w:rPr>
          <w:rFonts w:ascii="宋体" w:hAnsi="宋体" w:hint="eastAsia"/>
          <w:kern w:val="0"/>
          <w:sz w:val="24"/>
          <w:szCs w:val="24"/>
        </w:rPr>
        <w:t>响应式网页开发。</w:t>
      </w:r>
    </w:p>
    <w:p w14:paraId="535EFE93" w14:textId="77777777" w:rsidR="00BE4D44" w:rsidRDefault="00BE4D44" w:rsidP="00BE4D44">
      <w:pPr>
        <w:ind w:firstLineChars="200" w:firstLine="480"/>
        <w:rPr>
          <w:rFonts w:ascii="宋体" w:hAnsi="宋体"/>
          <w:kern w:val="0"/>
          <w:sz w:val="24"/>
          <w:szCs w:val="24"/>
        </w:rPr>
      </w:pPr>
      <w:r>
        <w:rPr>
          <w:rFonts w:ascii="宋体" w:hAnsi="宋体"/>
          <w:kern w:val="0"/>
          <w:sz w:val="24"/>
          <w:szCs w:val="24"/>
        </w:rPr>
        <w:t>4.</w:t>
      </w:r>
      <w:r>
        <w:rPr>
          <w:rFonts w:ascii="宋体" w:hAnsi="宋体"/>
          <w:kern w:val="0"/>
          <w:sz w:val="24"/>
          <w:szCs w:val="24"/>
        </w:rPr>
        <w:t>实践教学环节</w:t>
      </w:r>
    </w:p>
    <w:p w14:paraId="7E593E77"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kern w:val="0"/>
          <w:sz w:val="24"/>
          <w:szCs w:val="24"/>
        </w:rPr>
        <w:t>）入学教育</w:t>
      </w:r>
    </w:p>
    <w:p w14:paraId="40BE5F1B"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1</w:t>
      </w:r>
      <w:r>
        <w:rPr>
          <w:rFonts w:ascii="宋体" w:hAnsi="宋体"/>
          <w:kern w:val="0"/>
          <w:sz w:val="24"/>
          <w:szCs w:val="24"/>
        </w:rPr>
        <w:t>学分，</w:t>
      </w:r>
      <w:r>
        <w:rPr>
          <w:rFonts w:ascii="宋体" w:hAnsi="宋体"/>
          <w:kern w:val="0"/>
          <w:sz w:val="24"/>
          <w:szCs w:val="24"/>
        </w:rPr>
        <w:t>18</w:t>
      </w:r>
      <w:r>
        <w:rPr>
          <w:rFonts w:ascii="宋体" w:hAnsi="宋体"/>
          <w:kern w:val="0"/>
          <w:sz w:val="24"/>
          <w:szCs w:val="24"/>
        </w:rPr>
        <w:t>课时，开设</w:t>
      </w:r>
      <w:r>
        <w:rPr>
          <w:rFonts w:ascii="宋体" w:hAnsi="宋体"/>
          <w:kern w:val="0"/>
          <w:sz w:val="24"/>
          <w:szCs w:val="24"/>
        </w:rPr>
        <w:t>1</w:t>
      </w:r>
      <w:r>
        <w:rPr>
          <w:rFonts w:ascii="宋体" w:hAnsi="宋体"/>
          <w:kern w:val="0"/>
          <w:sz w:val="24"/>
          <w:szCs w:val="24"/>
        </w:rPr>
        <w:t>学期。通过本课程的学习，使学生树立正确的学习目标；了解哈尔滨开放大学概况；了解成人教育的发展历史和特点；了解成人教育的教学模式和教务管理相关规定；了解本专业的课程设置情况；掌握学习平台的使用方法；可以根据自身情况合理处理工学矛盾；具备利用现代远程技术进行自主学习的能力。</w:t>
      </w:r>
    </w:p>
    <w:p w14:paraId="62535CA8"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课程主要内容：高等学历继续教育的发展历史和特点；哈尔滨开放大学概况；</w:t>
      </w:r>
      <w:r>
        <w:rPr>
          <w:rFonts w:ascii="宋体" w:hAnsi="宋体" w:hint="eastAsia"/>
          <w:kern w:val="0"/>
          <w:sz w:val="24"/>
          <w:szCs w:val="24"/>
        </w:rPr>
        <w:lastRenderedPageBreak/>
        <w:t>教学模式和教务管理相关规定；学习平台的使用方法；自主学习；现代远程技术在成人教育中的应用等。</w:t>
      </w:r>
    </w:p>
    <w:p w14:paraId="33168EAB"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kern w:val="0"/>
          <w:sz w:val="24"/>
          <w:szCs w:val="24"/>
        </w:rPr>
        <w:t>）毕业教育</w:t>
      </w:r>
    </w:p>
    <w:p w14:paraId="036C16B5"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1</w:t>
      </w:r>
      <w:r>
        <w:rPr>
          <w:rFonts w:ascii="宋体" w:hAnsi="宋体"/>
          <w:kern w:val="0"/>
          <w:sz w:val="24"/>
          <w:szCs w:val="24"/>
        </w:rPr>
        <w:t>学分，</w:t>
      </w:r>
      <w:r>
        <w:rPr>
          <w:rFonts w:ascii="宋体" w:hAnsi="宋体"/>
          <w:kern w:val="0"/>
          <w:sz w:val="24"/>
          <w:szCs w:val="24"/>
        </w:rPr>
        <w:t>18</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通过本课程的学习，让学生了解终身学习的意义，培养学生树立终身学习理念；了解本专业的现状和未来发展趋势；了解本专业可从事行业的现状和未来发展；了解工作岗位需要的基本职业技能和资格证书要求；能够对自身未来发展确定合理的定位和目标。</w:t>
      </w:r>
    </w:p>
    <w:p w14:paraId="64AFD666"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3</w:t>
      </w:r>
      <w:r>
        <w:rPr>
          <w:rFonts w:ascii="宋体" w:hAnsi="宋体" w:hint="eastAsia"/>
          <w:kern w:val="0"/>
          <w:sz w:val="24"/>
          <w:szCs w:val="24"/>
        </w:rPr>
        <w:t>）毕业实践</w:t>
      </w:r>
    </w:p>
    <w:p w14:paraId="48C0ED2F" w14:textId="77777777" w:rsidR="00BE4D44" w:rsidRDefault="00BE4D44" w:rsidP="00BE4D44">
      <w:pPr>
        <w:ind w:firstLineChars="200" w:firstLine="480"/>
        <w:rPr>
          <w:rFonts w:ascii="宋体" w:hAnsi="宋体"/>
          <w:kern w:val="0"/>
          <w:sz w:val="24"/>
          <w:szCs w:val="24"/>
        </w:rPr>
      </w:pPr>
      <w:r w:rsidRPr="008E01DA">
        <w:rPr>
          <w:rFonts w:ascii="宋体" w:hAnsi="宋体"/>
          <w:kern w:val="0"/>
          <w:sz w:val="24"/>
          <w:szCs w:val="24"/>
        </w:rPr>
        <w:t>本课程</w:t>
      </w:r>
      <w:r>
        <w:rPr>
          <w:rFonts w:ascii="宋体" w:hAnsi="宋体" w:hint="eastAsia"/>
          <w:kern w:val="0"/>
          <w:sz w:val="24"/>
          <w:szCs w:val="24"/>
        </w:rPr>
        <w:t>2</w:t>
      </w:r>
      <w:r w:rsidRPr="008E01DA">
        <w:rPr>
          <w:rFonts w:ascii="宋体" w:hAnsi="宋体"/>
          <w:kern w:val="0"/>
          <w:sz w:val="24"/>
          <w:szCs w:val="24"/>
        </w:rPr>
        <w:t>学分，</w:t>
      </w:r>
      <w:r>
        <w:rPr>
          <w:rFonts w:ascii="宋体" w:hAnsi="宋体" w:hint="eastAsia"/>
          <w:kern w:val="0"/>
          <w:sz w:val="24"/>
          <w:szCs w:val="24"/>
        </w:rPr>
        <w:t>36</w:t>
      </w:r>
      <w:r w:rsidRPr="008E01DA">
        <w:rPr>
          <w:rFonts w:ascii="宋体" w:hAnsi="宋体"/>
          <w:kern w:val="0"/>
          <w:sz w:val="24"/>
          <w:szCs w:val="24"/>
        </w:rPr>
        <w:t>课时，开设</w:t>
      </w:r>
      <w:r w:rsidRPr="008E01DA">
        <w:rPr>
          <w:rFonts w:ascii="宋体" w:hAnsi="宋体"/>
          <w:kern w:val="0"/>
          <w:sz w:val="24"/>
          <w:szCs w:val="24"/>
        </w:rPr>
        <w:t>1</w:t>
      </w:r>
      <w:r w:rsidRPr="008E01DA">
        <w:rPr>
          <w:rFonts w:ascii="宋体" w:hAnsi="宋体"/>
          <w:kern w:val="0"/>
          <w:sz w:val="24"/>
          <w:szCs w:val="24"/>
        </w:rPr>
        <w:t>学期。通过学习，使学生熟知专业知识体系架构；掌握基础编程技能与算法思维；了解软件项目开发流程；学会运用开发工具；能进行简单代码调试与优化；具备初步解决常见技术问题能力。</w:t>
      </w:r>
    </w:p>
    <w:p w14:paraId="2C57EDA8" w14:textId="77777777" w:rsidR="00BE4D44" w:rsidRDefault="00BE4D44" w:rsidP="00BE4D44">
      <w:pPr>
        <w:ind w:firstLineChars="200" w:firstLine="480"/>
        <w:rPr>
          <w:rFonts w:ascii="宋体" w:hAnsi="宋体"/>
          <w:kern w:val="0"/>
          <w:sz w:val="24"/>
          <w:szCs w:val="24"/>
        </w:rPr>
      </w:pPr>
      <w:r w:rsidRPr="008E01DA">
        <w:rPr>
          <w:rFonts w:ascii="宋体" w:hAnsi="宋体"/>
          <w:kern w:val="0"/>
          <w:sz w:val="24"/>
          <w:szCs w:val="24"/>
        </w:rPr>
        <w:t>课程主要内容：计算机专业知识体系梳理；基础编程实践；算法设计与分析入门；软件开发流程讲解；常用开发工具应用；代码调试与优化技巧；典型技术问题剖析等。</w:t>
      </w:r>
    </w:p>
    <w:p w14:paraId="444507BE"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4</w:t>
      </w:r>
      <w:r>
        <w:rPr>
          <w:rFonts w:ascii="宋体" w:hAnsi="宋体"/>
          <w:kern w:val="0"/>
          <w:sz w:val="24"/>
          <w:szCs w:val="24"/>
        </w:rPr>
        <w:t>）毕业设计</w:t>
      </w:r>
    </w:p>
    <w:p w14:paraId="2746E954"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hint="eastAsia"/>
          <w:kern w:val="0"/>
          <w:sz w:val="24"/>
          <w:szCs w:val="24"/>
        </w:rPr>
        <w:t>8</w:t>
      </w:r>
      <w:r>
        <w:rPr>
          <w:rFonts w:ascii="宋体" w:hAnsi="宋体"/>
          <w:kern w:val="0"/>
          <w:sz w:val="24"/>
          <w:szCs w:val="24"/>
        </w:rPr>
        <w:t>学分，</w:t>
      </w:r>
      <w:r>
        <w:rPr>
          <w:rFonts w:ascii="宋体" w:hAnsi="宋体" w:hint="eastAsia"/>
          <w:kern w:val="0"/>
          <w:sz w:val="24"/>
          <w:szCs w:val="24"/>
        </w:rPr>
        <w:t>144</w:t>
      </w:r>
      <w:r>
        <w:rPr>
          <w:rFonts w:ascii="宋体" w:hAnsi="宋体"/>
          <w:kern w:val="0"/>
          <w:sz w:val="24"/>
          <w:szCs w:val="24"/>
        </w:rPr>
        <w:t>学时，开设</w:t>
      </w:r>
      <w:r>
        <w:rPr>
          <w:rFonts w:ascii="宋体" w:hAnsi="宋体"/>
          <w:kern w:val="0"/>
          <w:sz w:val="24"/>
          <w:szCs w:val="24"/>
        </w:rPr>
        <w:t>1</w:t>
      </w:r>
      <w:r>
        <w:rPr>
          <w:rFonts w:ascii="宋体" w:hAnsi="宋体"/>
          <w:kern w:val="0"/>
          <w:sz w:val="24"/>
          <w:szCs w:val="24"/>
        </w:rPr>
        <w:t>学期。毕业设计是带有研究性质的专题研究分析、设计报告，是完成教学任务、培养合格人才的一个重要实践性教学环节。通过毕业设计，可以培养学生的开发和设计能力，提高综合运用所学知识和技能去分析、解决实际问题的能力，检验学生的学习效果等均具有重要意义。通过毕业设计，旨在使学生对所学过的基础理论和专业知识进行一次全面、系统地回顾和总结，通过对具体题目的分析，使理论与实践相结合，巩固和发展所学理论知识，掌握正确的思维方法和基本技能，提高学生独立思考能力和团结协作的工作</w:t>
      </w:r>
      <w:r>
        <w:rPr>
          <w:rFonts w:ascii="宋体" w:hAnsi="宋体"/>
          <w:kern w:val="0"/>
          <w:sz w:val="24"/>
          <w:szCs w:val="24"/>
        </w:rPr>
        <w:lastRenderedPageBreak/>
        <w:t>作风，提高学生利用计</w:t>
      </w:r>
      <w:r>
        <w:rPr>
          <w:rFonts w:ascii="宋体" w:hAnsi="宋体" w:hint="eastAsia"/>
          <w:kern w:val="0"/>
          <w:sz w:val="24"/>
          <w:szCs w:val="24"/>
        </w:rPr>
        <w:t>算机解决实际问题的能力及计算机实际操作水平，促进学生建立严谨的科学态度和工作作风。</w:t>
      </w:r>
    </w:p>
    <w:p w14:paraId="6672052B" w14:textId="77777777" w:rsidR="00BE4D44" w:rsidRDefault="00BE4D44" w:rsidP="00BE4D44">
      <w:pPr>
        <w:ind w:firstLineChars="200" w:firstLine="560"/>
        <w:rPr>
          <w:rFonts w:ascii="黑体" w:eastAsia="黑体" w:hAnsi="黑体"/>
          <w:kern w:val="0"/>
          <w:sz w:val="28"/>
          <w:szCs w:val="28"/>
        </w:rPr>
      </w:pPr>
      <w:r>
        <w:rPr>
          <w:rFonts w:ascii="黑体" w:eastAsia="黑体" w:hAnsi="黑体" w:hint="eastAsia"/>
          <w:kern w:val="0"/>
          <w:sz w:val="28"/>
          <w:szCs w:val="28"/>
        </w:rPr>
        <w:t>六、教学形式</w:t>
      </w:r>
    </w:p>
    <w:p w14:paraId="3F3D31AA"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本专业为业余学习，采用线上与线下相结合的形式开展教学。</w:t>
      </w:r>
    </w:p>
    <w:p w14:paraId="29A727F1" w14:textId="77777777" w:rsidR="00BE4D44" w:rsidRDefault="00BE4D44" w:rsidP="00BE4D44">
      <w:pPr>
        <w:ind w:firstLineChars="200" w:firstLine="560"/>
        <w:rPr>
          <w:rFonts w:ascii="黑体" w:eastAsia="黑体" w:hAnsi="黑体"/>
          <w:kern w:val="0"/>
          <w:sz w:val="28"/>
          <w:szCs w:val="28"/>
        </w:rPr>
      </w:pPr>
      <w:r>
        <w:rPr>
          <w:rFonts w:ascii="黑体" w:eastAsia="黑体" w:hAnsi="黑体" w:hint="eastAsia"/>
          <w:kern w:val="0"/>
          <w:sz w:val="28"/>
          <w:szCs w:val="28"/>
        </w:rPr>
        <w:t>七、学时与学分</w:t>
      </w:r>
    </w:p>
    <w:p w14:paraId="0CB41295"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本专业总学时为</w:t>
      </w:r>
      <w:r>
        <w:rPr>
          <w:rFonts w:ascii="宋体" w:hAnsi="宋体" w:hint="eastAsia"/>
          <w:kern w:val="0"/>
          <w:sz w:val="24"/>
          <w:szCs w:val="24"/>
        </w:rPr>
        <w:t>1710</w:t>
      </w:r>
      <w:r>
        <w:rPr>
          <w:rFonts w:ascii="宋体" w:hAnsi="宋体"/>
          <w:kern w:val="0"/>
          <w:sz w:val="24"/>
          <w:szCs w:val="24"/>
        </w:rPr>
        <w:t>学时，总学分为</w:t>
      </w:r>
      <w:r>
        <w:rPr>
          <w:rFonts w:ascii="宋体" w:hAnsi="宋体"/>
          <w:kern w:val="0"/>
          <w:sz w:val="24"/>
          <w:szCs w:val="24"/>
        </w:rPr>
        <w:t>9</w:t>
      </w:r>
      <w:r>
        <w:rPr>
          <w:rFonts w:ascii="宋体" w:hAnsi="宋体" w:hint="eastAsia"/>
          <w:kern w:val="0"/>
          <w:sz w:val="24"/>
          <w:szCs w:val="24"/>
        </w:rPr>
        <w:t>5</w:t>
      </w:r>
      <w:r>
        <w:rPr>
          <w:rFonts w:ascii="宋体" w:hAnsi="宋体"/>
          <w:kern w:val="0"/>
          <w:sz w:val="24"/>
          <w:szCs w:val="24"/>
        </w:rPr>
        <w:t>学分</w:t>
      </w:r>
      <w:r>
        <w:rPr>
          <w:rFonts w:ascii="宋体" w:hAnsi="宋体" w:hint="eastAsia"/>
          <w:kern w:val="0"/>
          <w:sz w:val="24"/>
          <w:szCs w:val="24"/>
        </w:rPr>
        <w:t>。</w:t>
      </w:r>
    </w:p>
    <w:p w14:paraId="7339A349" w14:textId="77777777" w:rsidR="00BE4D44" w:rsidRDefault="00BE4D44" w:rsidP="00BE4D44">
      <w:pPr>
        <w:ind w:firstLineChars="200" w:firstLine="560"/>
        <w:rPr>
          <w:rFonts w:ascii="黑体" w:eastAsia="黑体" w:hAnsi="黑体"/>
          <w:kern w:val="0"/>
          <w:sz w:val="28"/>
          <w:szCs w:val="28"/>
        </w:rPr>
      </w:pPr>
      <w:r>
        <w:rPr>
          <w:rFonts w:ascii="黑体" w:eastAsia="黑体" w:hAnsi="黑体" w:hint="eastAsia"/>
          <w:kern w:val="0"/>
          <w:sz w:val="28"/>
          <w:szCs w:val="28"/>
        </w:rPr>
        <w:t>八、</w:t>
      </w:r>
      <w:r w:rsidRPr="00357B30">
        <w:rPr>
          <w:rFonts w:ascii="黑体" w:eastAsia="黑体" w:hAnsi="黑体" w:hint="eastAsia"/>
          <w:kern w:val="0"/>
          <w:sz w:val="28"/>
          <w:szCs w:val="28"/>
        </w:rPr>
        <w:t>考核与毕业要求</w:t>
      </w:r>
    </w:p>
    <w:p w14:paraId="053A1A77"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（一）课程考核要求</w:t>
      </w:r>
    </w:p>
    <w:p w14:paraId="2115ECEC"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本专业的课程考核以基本理论、基本知识和基本技能考核为主，同时注意考核学生综合运用所学理论知识，分析解决问题的能力。</w:t>
      </w:r>
    </w:p>
    <w:p w14:paraId="612EDB38"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专业的课程考核采用形成性考核和终结性考试相结合的方式，形成性考核记录平时学习过程、课程实验、课程作业等，终结性考试为期末统一考试。课程考核成绩统一采用百分制，即形成性考核、终结性考试课程综合成绩均采用百分制。课程综合成绩达到</w:t>
      </w:r>
      <w:r>
        <w:rPr>
          <w:rFonts w:ascii="宋体" w:hAnsi="宋体"/>
          <w:kern w:val="0"/>
          <w:sz w:val="24"/>
          <w:szCs w:val="24"/>
        </w:rPr>
        <w:t>60</w:t>
      </w:r>
      <w:r>
        <w:rPr>
          <w:rFonts w:ascii="宋体" w:hAnsi="宋体"/>
          <w:kern w:val="0"/>
          <w:sz w:val="24"/>
          <w:szCs w:val="24"/>
        </w:rPr>
        <w:t>分及以上（及格），可获得课程学分。具体分配比例和考核方式需参见各门课程的考核说明。</w:t>
      </w:r>
    </w:p>
    <w:p w14:paraId="5D9CEA1B"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（二）毕业要求</w:t>
      </w:r>
    </w:p>
    <w:p w14:paraId="67CDE3D3"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学生修完全部课程并完成实践教学环节，达到培养目标，成绩合格，准予毕业。本专业不授予学位。</w:t>
      </w:r>
    </w:p>
    <w:p w14:paraId="3CA1E44D" w14:textId="77777777" w:rsidR="00BE4D44" w:rsidRDefault="00BE4D44" w:rsidP="00BE4D44">
      <w:pPr>
        <w:jc w:val="center"/>
        <w:rPr>
          <w:rFonts w:ascii="宋体" w:hAnsi="宋体"/>
          <w:kern w:val="0"/>
          <w:sz w:val="24"/>
          <w:szCs w:val="24"/>
        </w:rPr>
      </w:pPr>
    </w:p>
    <w:p w14:paraId="29C03ACF" w14:textId="77777777" w:rsidR="00BE4D44" w:rsidRDefault="00BE4D44" w:rsidP="00BE4D44">
      <w:pPr>
        <w:jc w:val="center"/>
        <w:rPr>
          <w:rFonts w:ascii="宋体" w:hAnsi="宋体"/>
          <w:kern w:val="0"/>
          <w:sz w:val="24"/>
          <w:szCs w:val="24"/>
        </w:rPr>
      </w:pPr>
      <w:r>
        <w:rPr>
          <w:rFonts w:ascii="宋体" w:hAnsi="宋体" w:hint="eastAsia"/>
          <w:kern w:val="0"/>
          <w:sz w:val="24"/>
          <w:szCs w:val="24"/>
        </w:rPr>
        <w:t>计算机科学与技术（专升本）专业教学进程表</w:t>
      </w:r>
    </w:p>
    <w:tbl>
      <w:tblPr>
        <w:tblpPr w:leftFromText="180" w:rightFromText="180" w:vertAnchor="text" w:horzAnchor="page" w:tblpXSpec="center" w:tblpY="127"/>
        <w:tblOverlap w:val="never"/>
        <w:tblW w:w="90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
        <w:gridCol w:w="389"/>
        <w:gridCol w:w="645"/>
        <w:gridCol w:w="1997"/>
        <w:gridCol w:w="284"/>
        <w:gridCol w:w="567"/>
        <w:gridCol w:w="430"/>
        <w:gridCol w:w="425"/>
        <w:gridCol w:w="425"/>
        <w:gridCol w:w="696"/>
        <w:gridCol w:w="373"/>
        <w:gridCol w:w="373"/>
        <w:gridCol w:w="374"/>
        <w:gridCol w:w="374"/>
        <w:gridCol w:w="371"/>
        <w:gridCol w:w="382"/>
        <w:gridCol w:w="317"/>
      </w:tblGrid>
      <w:tr w:rsidR="00BE4D44" w14:paraId="2D054F19" w14:textId="77777777" w:rsidTr="00C41F9B">
        <w:trPr>
          <w:trHeight w:val="454"/>
          <w:jc w:val="center"/>
        </w:trPr>
        <w:tc>
          <w:tcPr>
            <w:tcW w:w="651" w:type="dxa"/>
            <w:vMerge w:val="restart"/>
            <w:tcBorders>
              <w:tl2br w:val="nil"/>
              <w:tr2bl w:val="nil"/>
            </w:tcBorders>
            <w:vAlign w:val="center"/>
          </w:tcPr>
          <w:p w14:paraId="4E9CF310"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课</w:t>
            </w:r>
          </w:p>
          <w:p w14:paraId="76257ACF"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程</w:t>
            </w:r>
          </w:p>
          <w:p w14:paraId="16E55AC7"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类</w:t>
            </w:r>
          </w:p>
          <w:p w14:paraId="77D83644"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别</w:t>
            </w:r>
          </w:p>
        </w:tc>
        <w:tc>
          <w:tcPr>
            <w:tcW w:w="389" w:type="dxa"/>
            <w:vMerge w:val="restart"/>
            <w:tcBorders>
              <w:tl2br w:val="nil"/>
              <w:tr2bl w:val="nil"/>
            </w:tcBorders>
            <w:vAlign w:val="center"/>
          </w:tcPr>
          <w:p w14:paraId="3CA6D4D3"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序号</w:t>
            </w:r>
          </w:p>
        </w:tc>
        <w:tc>
          <w:tcPr>
            <w:tcW w:w="645" w:type="dxa"/>
            <w:vMerge w:val="restart"/>
            <w:tcBorders>
              <w:tl2br w:val="nil"/>
              <w:tr2bl w:val="nil"/>
            </w:tcBorders>
            <w:vAlign w:val="center"/>
          </w:tcPr>
          <w:p w14:paraId="673F81E2"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课程</w:t>
            </w:r>
          </w:p>
          <w:p w14:paraId="0A66B623"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代码</w:t>
            </w:r>
          </w:p>
        </w:tc>
        <w:tc>
          <w:tcPr>
            <w:tcW w:w="1997" w:type="dxa"/>
            <w:vMerge w:val="restart"/>
            <w:tcBorders>
              <w:tl2br w:val="nil"/>
              <w:tr2bl w:val="nil"/>
            </w:tcBorders>
            <w:vAlign w:val="center"/>
          </w:tcPr>
          <w:p w14:paraId="216619EF" w14:textId="77777777" w:rsidR="00BE4D44" w:rsidRDefault="00BE4D44" w:rsidP="00C41F9B">
            <w:pPr>
              <w:spacing w:line="200" w:lineRule="exact"/>
              <w:jc w:val="center"/>
              <w:rPr>
                <w:rFonts w:ascii="宋体" w:eastAsia="宋体" w:hAnsi="宋体" w:cs="宋体"/>
                <w:b/>
                <w:bCs/>
                <w:szCs w:val="21"/>
              </w:rPr>
            </w:pPr>
            <w:r>
              <w:rPr>
                <w:rFonts w:ascii="宋体" w:eastAsia="宋体" w:hAnsi="宋体" w:cs="宋体" w:hint="eastAsia"/>
                <w:b/>
                <w:bCs/>
                <w:szCs w:val="21"/>
              </w:rPr>
              <w:t>课程名称</w:t>
            </w:r>
          </w:p>
        </w:tc>
        <w:tc>
          <w:tcPr>
            <w:tcW w:w="284" w:type="dxa"/>
            <w:vMerge w:val="restart"/>
            <w:tcBorders>
              <w:tl2br w:val="nil"/>
              <w:tr2bl w:val="nil"/>
            </w:tcBorders>
            <w:vAlign w:val="center"/>
          </w:tcPr>
          <w:p w14:paraId="64FDA8A9" w14:textId="77777777" w:rsidR="00BE4D44" w:rsidRDefault="00BE4D44" w:rsidP="00C41F9B">
            <w:pPr>
              <w:spacing w:line="240" w:lineRule="atLeast"/>
              <w:jc w:val="center"/>
              <w:rPr>
                <w:rFonts w:ascii="宋体" w:eastAsia="宋体" w:hAnsi="宋体" w:cs="宋体"/>
                <w:b/>
                <w:bCs/>
                <w:szCs w:val="21"/>
              </w:rPr>
            </w:pPr>
          </w:p>
          <w:p w14:paraId="723C3621"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学</w:t>
            </w:r>
          </w:p>
          <w:p w14:paraId="0AF58EEC" w14:textId="77777777" w:rsidR="00BE4D44" w:rsidRDefault="00BE4D44" w:rsidP="00C41F9B">
            <w:pPr>
              <w:spacing w:line="240" w:lineRule="atLeast"/>
              <w:jc w:val="center"/>
              <w:rPr>
                <w:rFonts w:ascii="宋体" w:eastAsia="宋体" w:hAnsi="宋体" w:cs="宋体"/>
                <w:b/>
                <w:bCs/>
                <w:szCs w:val="21"/>
              </w:rPr>
            </w:pPr>
          </w:p>
          <w:p w14:paraId="09789BD3"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分</w:t>
            </w:r>
          </w:p>
        </w:tc>
        <w:tc>
          <w:tcPr>
            <w:tcW w:w="567" w:type="dxa"/>
            <w:vMerge w:val="restart"/>
            <w:tcBorders>
              <w:tl2br w:val="nil"/>
              <w:tr2bl w:val="nil"/>
            </w:tcBorders>
            <w:vAlign w:val="center"/>
          </w:tcPr>
          <w:p w14:paraId="72FEA7F2" w14:textId="77777777" w:rsidR="00BE4D44" w:rsidRDefault="00BE4D44" w:rsidP="00C41F9B">
            <w:pPr>
              <w:spacing w:line="240" w:lineRule="atLeast"/>
              <w:jc w:val="center"/>
              <w:rPr>
                <w:rFonts w:ascii="宋体" w:eastAsia="宋体" w:hAnsi="宋体" w:cs="宋体"/>
                <w:b/>
                <w:bCs/>
                <w:szCs w:val="21"/>
              </w:rPr>
            </w:pPr>
          </w:p>
          <w:p w14:paraId="2E7DD4E5"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总</w:t>
            </w:r>
          </w:p>
          <w:p w14:paraId="2C5D10E9"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学</w:t>
            </w:r>
          </w:p>
          <w:p w14:paraId="095E8B92"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时</w:t>
            </w:r>
          </w:p>
        </w:tc>
        <w:tc>
          <w:tcPr>
            <w:tcW w:w="3470" w:type="dxa"/>
            <w:gridSpan w:val="8"/>
            <w:tcBorders>
              <w:tl2br w:val="nil"/>
              <w:tr2bl w:val="nil"/>
            </w:tcBorders>
            <w:vAlign w:val="center"/>
          </w:tcPr>
          <w:p w14:paraId="0B1D1A1D" w14:textId="77777777" w:rsidR="00BE4D44" w:rsidRPr="00352ABF" w:rsidRDefault="00BE4D44" w:rsidP="00C41F9B">
            <w:pPr>
              <w:spacing w:line="240" w:lineRule="atLeast"/>
              <w:jc w:val="center"/>
              <w:rPr>
                <w:rFonts w:ascii="宋体" w:eastAsia="宋体" w:hAnsi="宋体" w:cs="宋体"/>
                <w:b/>
                <w:bCs/>
                <w:kern w:val="21"/>
                <w:szCs w:val="21"/>
              </w:rPr>
            </w:pPr>
            <w:r w:rsidRPr="00352ABF">
              <w:rPr>
                <w:rFonts w:ascii="宋体" w:eastAsia="宋体" w:hAnsi="宋体" w:cs="宋体" w:hint="eastAsia"/>
                <w:b/>
                <w:bCs/>
                <w:kern w:val="21"/>
                <w:szCs w:val="21"/>
              </w:rPr>
              <w:t>各学期学时分配</w:t>
            </w:r>
          </w:p>
        </w:tc>
        <w:tc>
          <w:tcPr>
            <w:tcW w:w="1070" w:type="dxa"/>
            <w:gridSpan w:val="3"/>
            <w:tcBorders>
              <w:tl2br w:val="nil"/>
              <w:tr2bl w:val="nil"/>
            </w:tcBorders>
            <w:vAlign w:val="center"/>
          </w:tcPr>
          <w:p w14:paraId="767F753E"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考核</w:t>
            </w:r>
          </w:p>
          <w:p w14:paraId="12C1B9E5"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方式</w:t>
            </w:r>
          </w:p>
        </w:tc>
      </w:tr>
      <w:tr w:rsidR="00BE4D44" w14:paraId="751F7146" w14:textId="77777777" w:rsidTr="00C41F9B">
        <w:trPr>
          <w:trHeight w:val="698"/>
          <w:jc w:val="center"/>
        </w:trPr>
        <w:tc>
          <w:tcPr>
            <w:tcW w:w="651" w:type="dxa"/>
            <w:vMerge/>
            <w:tcBorders>
              <w:tl2br w:val="nil"/>
              <w:tr2bl w:val="nil"/>
            </w:tcBorders>
            <w:vAlign w:val="center"/>
          </w:tcPr>
          <w:p w14:paraId="3FB841CE" w14:textId="77777777" w:rsidR="00BE4D44" w:rsidRDefault="00BE4D44" w:rsidP="00C41F9B">
            <w:pPr>
              <w:spacing w:line="200" w:lineRule="exact"/>
              <w:jc w:val="center"/>
              <w:rPr>
                <w:rFonts w:ascii="宋体" w:eastAsia="宋体" w:hAnsi="宋体" w:cs="宋体"/>
                <w:b/>
                <w:bCs/>
                <w:szCs w:val="21"/>
              </w:rPr>
            </w:pPr>
          </w:p>
        </w:tc>
        <w:tc>
          <w:tcPr>
            <w:tcW w:w="389" w:type="dxa"/>
            <w:vMerge/>
            <w:tcBorders>
              <w:tl2br w:val="nil"/>
              <w:tr2bl w:val="nil"/>
            </w:tcBorders>
            <w:vAlign w:val="center"/>
          </w:tcPr>
          <w:p w14:paraId="1AC15FDE" w14:textId="77777777" w:rsidR="00BE4D44" w:rsidRDefault="00BE4D44" w:rsidP="00C41F9B">
            <w:pPr>
              <w:spacing w:line="200" w:lineRule="exact"/>
              <w:jc w:val="center"/>
              <w:rPr>
                <w:rFonts w:ascii="宋体" w:eastAsia="宋体" w:hAnsi="宋体" w:cs="宋体"/>
                <w:b/>
                <w:bCs/>
                <w:szCs w:val="21"/>
              </w:rPr>
            </w:pPr>
          </w:p>
        </w:tc>
        <w:tc>
          <w:tcPr>
            <w:tcW w:w="645" w:type="dxa"/>
            <w:vMerge/>
            <w:tcBorders>
              <w:tl2br w:val="nil"/>
              <w:tr2bl w:val="nil"/>
            </w:tcBorders>
            <w:vAlign w:val="center"/>
          </w:tcPr>
          <w:p w14:paraId="07878DEF" w14:textId="77777777" w:rsidR="00BE4D44" w:rsidRDefault="00BE4D44" w:rsidP="00C41F9B">
            <w:pPr>
              <w:spacing w:line="200" w:lineRule="exact"/>
              <w:jc w:val="center"/>
              <w:rPr>
                <w:rFonts w:ascii="宋体" w:eastAsia="宋体" w:hAnsi="宋体" w:cs="宋体"/>
                <w:b/>
                <w:bCs/>
                <w:szCs w:val="21"/>
              </w:rPr>
            </w:pPr>
          </w:p>
        </w:tc>
        <w:tc>
          <w:tcPr>
            <w:tcW w:w="1997" w:type="dxa"/>
            <w:vMerge/>
            <w:tcBorders>
              <w:tl2br w:val="nil"/>
              <w:tr2bl w:val="nil"/>
            </w:tcBorders>
            <w:vAlign w:val="center"/>
          </w:tcPr>
          <w:p w14:paraId="765CCBD5" w14:textId="77777777" w:rsidR="00BE4D44" w:rsidRDefault="00BE4D44" w:rsidP="00C41F9B">
            <w:pPr>
              <w:spacing w:line="200" w:lineRule="exact"/>
              <w:jc w:val="center"/>
              <w:rPr>
                <w:rFonts w:ascii="宋体" w:eastAsia="宋体" w:hAnsi="宋体" w:cs="宋体"/>
                <w:b/>
                <w:bCs/>
                <w:szCs w:val="21"/>
              </w:rPr>
            </w:pPr>
          </w:p>
        </w:tc>
        <w:tc>
          <w:tcPr>
            <w:tcW w:w="284" w:type="dxa"/>
            <w:vMerge/>
            <w:tcBorders>
              <w:tl2br w:val="nil"/>
              <w:tr2bl w:val="nil"/>
            </w:tcBorders>
            <w:vAlign w:val="center"/>
          </w:tcPr>
          <w:p w14:paraId="6104AB8E" w14:textId="77777777" w:rsidR="00BE4D44" w:rsidRDefault="00BE4D44" w:rsidP="00C41F9B">
            <w:pPr>
              <w:spacing w:line="200" w:lineRule="exact"/>
              <w:jc w:val="center"/>
              <w:rPr>
                <w:rFonts w:ascii="宋体" w:eastAsia="宋体" w:hAnsi="宋体" w:cs="宋体"/>
                <w:b/>
                <w:bCs/>
                <w:szCs w:val="21"/>
              </w:rPr>
            </w:pPr>
          </w:p>
        </w:tc>
        <w:tc>
          <w:tcPr>
            <w:tcW w:w="567" w:type="dxa"/>
            <w:vMerge/>
            <w:tcBorders>
              <w:tl2br w:val="nil"/>
              <w:tr2bl w:val="nil"/>
            </w:tcBorders>
            <w:vAlign w:val="center"/>
          </w:tcPr>
          <w:p w14:paraId="0B364620" w14:textId="77777777" w:rsidR="00BE4D44" w:rsidRDefault="00BE4D44" w:rsidP="00C41F9B">
            <w:pPr>
              <w:spacing w:line="200" w:lineRule="exact"/>
              <w:jc w:val="center"/>
              <w:rPr>
                <w:rFonts w:ascii="宋体" w:eastAsia="宋体" w:hAnsi="宋体" w:cs="宋体"/>
                <w:b/>
                <w:bCs/>
                <w:szCs w:val="21"/>
              </w:rPr>
            </w:pPr>
          </w:p>
        </w:tc>
        <w:tc>
          <w:tcPr>
            <w:tcW w:w="430" w:type="dxa"/>
            <w:vMerge w:val="restart"/>
            <w:tcBorders>
              <w:tl2br w:val="nil"/>
              <w:tr2bl w:val="nil"/>
            </w:tcBorders>
            <w:vAlign w:val="center"/>
          </w:tcPr>
          <w:p w14:paraId="3C2CDD71"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线</w:t>
            </w:r>
          </w:p>
          <w:p w14:paraId="20380B26"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上</w:t>
            </w:r>
          </w:p>
          <w:p w14:paraId="21107524"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lastRenderedPageBreak/>
              <w:t>教</w:t>
            </w:r>
          </w:p>
          <w:p w14:paraId="0F6AB2BC"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学</w:t>
            </w:r>
          </w:p>
        </w:tc>
        <w:tc>
          <w:tcPr>
            <w:tcW w:w="425" w:type="dxa"/>
            <w:vMerge w:val="restart"/>
            <w:tcBorders>
              <w:tl2br w:val="nil"/>
              <w:tr2bl w:val="nil"/>
            </w:tcBorders>
            <w:vAlign w:val="center"/>
          </w:tcPr>
          <w:p w14:paraId="0B5782CF"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lastRenderedPageBreak/>
              <w:t>线</w:t>
            </w:r>
          </w:p>
          <w:p w14:paraId="3741EEA1"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下</w:t>
            </w:r>
          </w:p>
          <w:p w14:paraId="776C6F80"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lastRenderedPageBreak/>
              <w:t>教</w:t>
            </w:r>
          </w:p>
          <w:p w14:paraId="15FE799D"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学</w:t>
            </w:r>
          </w:p>
        </w:tc>
        <w:tc>
          <w:tcPr>
            <w:tcW w:w="425" w:type="dxa"/>
            <w:vMerge w:val="restart"/>
            <w:tcBorders>
              <w:tl2br w:val="nil"/>
              <w:tr2bl w:val="nil"/>
            </w:tcBorders>
            <w:vAlign w:val="center"/>
          </w:tcPr>
          <w:p w14:paraId="5E8C361A"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lastRenderedPageBreak/>
              <w:t>实</w:t>
            </w:r>
          </w:p>
          <w:p w14:paraId="44047AE2"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验</w:t>
            </w:r>
          </w:p>
          <w:p w14:paraId="7AEAF81B"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lastRenderedPageBreak/>
              <w:t>实</w:t>
            </w:r>
          </w:p>
          <w:p w14:paraId="233D1301"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训</w:t>
            </w:r>
          </w:p>
        </w:tc>
        <w:tc>
          <w:tcPr>
            <w:tcW w:w="696" w:type="dxa"/>
            <w:vMerge w:val="restart"/>
            <w:tcBorders>
              <w:tl2br w:val="nil"/>
              <w:tr2bl w:val="nil"/>
            </w:tcBorders>
            <w:vAlign w:val="center"/>
          </w:tcPr>
          <w:p w14:paraId="790ED61E"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lastRenderedPageBreak/>
              <w:t>一</w:t>
            </w:r>
          </w:p>
        </w:tc>
        <w:tc>
          <w:tcPr>
            <w:tcW w:w="373" w:type="dxa"/>
            <w:vMerge w:val="restart"/>
            <w:tcBorders>
              <w:tl2br w:val="nil"/>
              <w:tr2bl w:val="nil"/>
            </w:tcBorders>
            <w:vAlign w:val="center"/>
          </w:tcPr>
          <w:p w14:paraId="4939250C"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二</w:t>
            </w:r>
          </w:p>
        </w:tc>
        <w:tc>
          <w:tcPr>
            <w:tcW w:w="373" w:type="dxa"/>
            <w:vMerge w:val="restart"/>
            <w:tcBorders>
              <w:tl2br w:val="nil"/>
              <w:tr2bl w:val="nil"/>
            </w:tcBorders>
            <w:vAlign w:val="center"/>
          </w:tcPr>
          <w:p w14:paraId="304F29C8"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三</w:t>
            </w:r>
          </w:p>
        </w:tc>
        <w:tc>
          <w:tcPr>
            <w:tcW w:w="374" w:type="dxa"/>
            <w:vMerge w:val="restart"/>
            <w:tcBorders>
              <w:tl2br w:val="nil"/>
              <w:tr2bl w:val="nil"/>
            </w:tcBorders>
            <w:vAlign w:val="center"/>
          </w:tcPr>
          <w:p w14:paraId="6802B120"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四</w:t>
            </w:r>
          </w:p>
        </w:tc>
        <w:tc>
          <w:tcPr>
            <w:tcW w:w="374" w:type="dxa"/>
            <w:vMerge w:val="restart"/>
            <w:tcBorders>
              <w:tl2br w:val="nil"/>
              <w:tr2bl w:val="nil"/>
            </w:tcBorders>
            <w:vAlign w:val="center"/>
          </w:tcPr>
          <w:p w14:paraId="4A51FFCD"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五</w:t>
            </w:r>
          </w:p>
        </w:tc>
        <w:tc>
          <w:tcPr>
            <w:tcW w:w="371" w:type="dxa"/>
            <w:vMerge w:val="restart"/>
            <w:tcBorders>
              <w:tl2br w:val="nil"/>
              <w:tr2bl w:val="nil"/>
            </w:tcBorders>
            <w:vAlign w:val="center"/>
          </w:tcPr>
          <w:p w14:paraId="46CF39E2" w14:textId="77777777" w:rsidR="00BE4D44" w:rsidRDefault="00BE4D44" w:rsidP="00C41F9B">
            <w:pPr>
              <w:spacing w:line="200" w:lineRule="exact"/>
              <w:jc w:val="center"/>
              <w:rPr>
                <w:rFonts w:ascii="宋体" w:eastAsia="宋体" w:hAnsi="宋体" w:cs="宋体"/>
                <w:b/>
                <w:bCs/>
                <w:szCs w:val="21"/>
              </w:rPr>
            </w:pPr>
            <w:r>
              <w:rPr>
                <w:rFonts w:ascii="宋体" w:eastAsia="宋体" w:hAnsi="宋体" w:cs="宋体" w:hint="eastAsia"/>
                <w:b/>
                <w:bCs/>
                <w:szCs w:val="21"/>
              </w:rPr>
              <w:t>过</w:t>
            </w:r>
          </w:p>
          <w:p w14:paraId="16EC67D9" w14:textId="77777777" w:rsidR="00BE4D44" w:rsidRDefault="00BE4D44" w:rsidP="00C41F9B">
            <w:pPr>
              <w:spacing w:line="200" w:lineRule="exact"/>
              <w:jc w:val="center"/>
              <w:rPr>
                <w:rFonts w:ascii="宋体" w:eastAsia="宋体" w:hAnsi="宋体" w:cs="宋体"/>
                <w:b/>
                <w:bCs/>
                <w:szCs w:val="21"/>
              </w:rPr>
            </w:pPr>
            <w:r>
              <w:rPr>
                <w:rFonts w:ascii="宋体" w:eastAsia="宋体" w:hAnsi="宋体" w:cs="宋体" w:hint="eastAsia"/>
                <w:b/>
                <w:bCs/>
                <w:szCs w:val="21"/>
              </w:rPr>
              <w:t>程</w:t>
            </w:r>
          </w:p>
          <w:p w14:paraId="0658B405" w14:textId="77777777" w:rsidR="00BE4D44" w:rsidRDefault="00BE4D44" w:rsidP="00C41F9B">
            <w:pPr>
              <w:spacing w:line="200" w:lineRule="exact"/>
              <w:jc w:val="center"/>
              <w:rPr>
                <w:rFonts w:ascii="宋体" w:eastAsia="宋体" w:hAnsi="宋体" w:cs="宋体"/>
                <w:b/>
                <w:bCs/>
                <w:szCs w:val="21"/>
              </w:rPr>
            </w:pPr>
            <w:r>
              <w:rPr>
                <w:rFonts w:ascii="宋体" w:eastAsia="宋体" w:hAnsi="宋体" w:cs="宋体" w:hint="eastAsia"/>
                <w:b/>
                <w:bCs/>
                <w:szCs w:val="21"/>
              </w:rPr>
              <w:t>性</w:t>
            </w:r>
          </w:p>
          <w:p w14:paraId="13FEE289" w14:textId="77777777" w:rsidR="00BE4D44" w:rsidRDefault="00BE4D44" w:rsidP="00C41F9B">
            <w:pPr>
              <w:spacing w:line="200" w:lineRule="exact"/>
              <w:jc w:val="center"/>
              <w:rPr>
                <w:rFonts w:ascii="宋体" w:eastAsia="宋体" w:hAnsi="宋体" w:cs="宋体"/>
                <w:b/>
                <w:bCs/>
                <w:szCs w:val="21"/>
              </w:rPr>
            </w:pPr>
            <w:r>
              <w:rPr>
                <w:rFonts w:ascii="宋体" w:eastAsia="宋体" w:hAnsi="宋体" w:cs="宋体" w:hint="eastAsia"/>
                <w:b/>
                <w:bCs/>
                <w:szCs w:val="21"/>
              </w:rPr>
              <w:lastRenderedPageBreak/>
              <w:t>考</w:t>
            </w:r>
          </w:p>
          <w:p w14:paraId="34455685" w14:textId="77777777" w:rsidR="00BE4D44" w:rsidRDefault="00BE4D44" w:rsidP="00C41F9B">
            <w:pPr>
              <w:spacing w:line="200" w:lineRule="exact"/>
              <w:jc w:val="center"/>
              <w:rPr>
                <w:rFonts w:ascii="宋体" w:eastAsia="宋体" w:hAnsi="宋体" w:cs="宋体"/>
                <w:b/>
                <w:bCs/>
                <w:szCs w:val="21"/>
              </w:rPr>
            </w:pPr>
            <w:r>
              <w:rPr>
                <w:rFonts w:ascii="宋体" w:eastAsia="宋体" w:hAnsi="宋体" w:cs="宋体" w:hint="eastAsia"/>
                <w:b/>
                <w:bCs/>
                <w:szCs w:val="21"/>
              </w:rPr>
              <w:t>核</w:t>
            </w:r>
          </w:p>
        </w:tc>
        <w:tc>
          <w:tcPr>
            <w:tcW w:w="699" w:type="dxa"/>
            <w:gridSpan w:val="2"/>
            <w:tcBorders>
              <w:tl2br w:val="nil"/>
              <w:tr2bl w:val="nil"/>
            </w:tcBorders>
            <w:vAlign w:val="center"/>
          </w:tcPr>
          <w:p w14:paraId="6315015C"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lastRenderedPageBreak/>
              <w:t>终结性</w:t>
            </w:r>
          </w:p>
          <w:p w14:paraId="37E2067B"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考核</w:t>
            </w:r>
          </w:p>
        </w:tc>
      </w:tr>
      <w:tr w:rsidR="00BE4D44" w14:paraId="03562655" w14:textId="77777777" w:rsidTr="00C41F9B">
        <w:trPr>
          <w:trHeight w:val="552"/>
          <w:jc w:val="center"/>
        </w:trPr>
        <w:tc>
          <w:tcPr>
            <w:tcW w:w="651" w:type="dxa"/>
            <w:vMerge/>
            <w:tcBorders>
              <w:tl2br w:val="nil"/>
              <w:tr2bl w:val="nil"/>
            </w:tcBorders>
            <w:vAlign w:val="center"/>
          </w:tcPr>
          <w:p w14:paraId="52498D67" w14:textId="77777777" w:rsidR="00BE4D44" w:rsidRDefault="00BE4D44" w:rsidP="00C41F9B">
            <w:pPr>
              <w:spacing w:line="200" w:lineRule="exact"/>
              <w:jc w:val="center"/>
              <w:rPr>
                <w:rFonts w:ascii="宋体" w:eastAsia="宋体" w:hAnsi="宋体" w:cs="宋体"/>
                <w:b/>
                <w:bCs/>
                <w:szCs w:val="21"/>
              </w:rPr>
            </w:pPr>
          </w:p>
        </w:tc>
        <w:tc>
          <w:tcPr>
            <w:tcW w:w="389" w:type="dxa"/>
            <w:vMerge/>
            <w:tcBorders>
              <w:tl2br w:val="nil"/>
              <w:tr2bl w:val="nil"/>
            </w:tcBorders>
            <w:vAlign w:val="center"/>
          </w:tcPr>
          <w:p w14:paraId="6AC295BC" w14:textId="77777777" w:rsidR="00BE4D44" w:rsidRDefault="00BE4D44" w:rsidP="00C41F9B">
            <w:pPr>
              <w:spacing w:line="200" w:lineRule="exact"/>
              <w:jc w:val="center"/>
              <w:rPr>
                <w:rFonts w:ascii="宋体" w:eastAsia="宋体" w:hAnsi="宋体" w:cs="宋体"/>
                <w:b/>
                <w:bCs/>
                <w:szCs w:val="21"/>
              </w:rPr>
            </w:pPr>
          </w:p>
        </w:tc>
        <w:tc>
          <w:tcPr>
            <w:tcW w:w="645" w:type="dxa"/>
            <w:vMerge/>
            <w:tcBorders>
              <w:tl2br w:val="nil"/>
              <w:tr2bl w:val="nil"/>
            </w:tcBorders>
            <w:vAlign w:val="center"/>
          </w:tcPr>
          <w:p w14:paraId="45F74E06" w14:textId="77777777" w:rsidR="00BE4D44" w:rsidRDefault="00BE4D44" w:rsidP="00C41F9B">
            <w:pPr>
              <w:spacing w:line="200" w:lineRule="exact"/>
              <w:jc w:val="center"/>
              <w:rPr>
                <w:rFonts w:ascii="宋体" w:eastAsia="宋体" w:hAnsi="宋体" w:cs="宋体"/>
                <w:b/>
                <w:bCs/>
                <w:szCs w:val="21"/>
              </w:rPr>
            </w:pPr>
          </w:p>
        </w:tc>
        <w:tc>
          <w:tcPr>
            <w:tcW w:w="1997" w:type="dxa"/>
            <w:vMerge/>
            <w:tcBorders>
              <w:tl2br w:val="nil"/>
              <w:tr2bl w:val="nil"/>
            </w:tcBorders>
            <w:vAlign w:val="center"/>
          </w:tcPr>
          <w:p w14:paraId="3B791844" w14:textId="77777777" w:rsidR="00BE4D44" w:rsidRDefault="00BE4D44" w:rsidP="00C41F9B">
            <w:pPr>
              <w:spacing w:line="200" w:lineRule="exact"/>
              <w:jc w:val="center"/>
              <w:rPr>
                <w:rFonts w:ascii="宋体" w:eastAsia="宋体" w:hAnsi="宋体" w:cs="宋体"/>
                <w:b/>
                <w:bCs/>
                <w:szCs w:val="21"/>
              </w:rPr>
            </w:pPr>
          </w:p>
        </w:tc>
        <w:tc>
          <w:tcPr>
            <w:tcW w:w="284" w:type="dxa"/>
            <w:vMerge/>
            <w:tcBorders>
              <w:tl2br w:val="nil"/>
              <w:tr2bl w:val="nil"/>
            </w:tcBorders>
            <w:vAlign w:val="center"/>
          </w:tcPr>
          <w:p w14:paraId="2FA4CB9C" w14:textId="77777777" w:rsidR="00BE4D44" w:rsidRDefault="00BE4D44" w:rsidP="00C41F9B">
            <w:pPr>
              <w:spacing w:line="200" w:lineRule="exact"/>
              <w:jc w:val="center"/>
              <w:rPr>
                <w:rFonts w:ascii="宋体" w:eastAsia="宋体" w:hAnsi="宋体" w:cs="宋体"/>
                <w:b/>
                <w:bCs/>
                <w:szCs w:val="21"/>
              </w:rPr>
            </w:pPr>
          </w:p>
        </w:tc>
        <w:tc>
          <w:tcPr>
            <w:tcW w:w="567" w:type="dxa"/>
            <w:vMerge/>
            <w:tcBorders>
              <w:tl2br w:val="nil"/>
              <w:tr2bl w:val="nil"/>
            </w:tcBorders>
            <w:vAlign w:val="center"/>
          </w:tcPr>
          <w:p w14:paraId="6023F085" w14:textId="77777777" w:rsidR="00BE4D44" w:rsidRDefault="00BE4D44" w:rsidP="00C41F9B">
            <w:pPr>
              <w:spacing w:line="200" w:lineRule="exact"/>
              <w:jc w:val="center"/>
              <w:rPr>
                <w:rFonts w:ascii="宋体" w:eastAsia="宋体" w:hAnsi="宋体" w:cs="宋体"/>
                <w:b/>
                <w:bCs/>
                <w:szCs w:val="21"/>
              </w:rPr>
            </w:pPr>
          </w:p>
        </w:tc>
        <w:tc>
          <w:tcPr>
            <w:tcW w:w="430" w:type="dxa"/>
            <w:vMerge/>
            <w:tcBorders>
              <w:tl2br w:val="nil"/>
              <w:tr2bl w:val="nil"/>
            </w:tcBorders>
            <w:vAlign w:val="center"/>
          </w:tcPr>
          <w:p w14:paraId="5DCEF7C7" w14:textId="77777777" w:rsidR="00BE4D44" w:rsidRDefault="00BE4D44" w:rsidP="00C41F9B">
            <w:pPr>
              <w:spacing w:line="200" w:lineRule="exact"/>
              <w:jc w:val="center"/>
              <w:rPr>
                <w:rFonts w:ascii="宋体" w:eastAsia="宋体" w:hAnsi="宋体" w:cs="宋体"/>
                <w:b/>
                <w:bCs/>
                <w:szCs w:val="21"/>
              </w:rPr>
            </w:pPr>
          </w:p>
        </w:tc>
        <w:tc>
          <w:tcPr>
            <w:tcW w:w="425" w:type="dxa"/>
            <w:vMerge/>
            <w:tcBorders>
              <w:tl2br w:val="nil"/>
              <w:tr2bl w:val="nil"/>
            </w:tcBorders>
            <w:vAlign w:val="center"/>
          </w:tcPr>
          <w:p w14:paraId="680488D9" w14:textId="77777777" w:rsidR="00BE4D44" w:rsidRDefault="00BE4D44" w:rsidP="00C41F9B">
            <w:pPr>
              <w:spacing w:line="200" w:lineRule="exact"/>
              <w:jc w:val="center"/>
              <w:rPr>
                <w:rFonts w:ascii="宋体" w:eastAsia="宋体" w:hAnsi="宋体" w:cs="宋体"/>
                <w:b/>
                <w:bCs/>
                <w:szCs w:val="21"/>
              </w:rPr>
            </w:pPr>
          </w:p>
        </w:tc>
        <w:tc>
          <w:tcPr>
            <w:tcW w:w="425" w:type="dxa"/>
            <w:vMerge/>
            <w:tcBorders>
              <w:tl2br w:val="nil"/>
              <w:tr2bl w:val="nil"/>
            </w:tcBorders>
            <w:vAlign w:val="center"/>
          </w:tcPr>
          <w:p w14:paraId="1102DAD4" w14:textId="77777777" w:rsidR="00BE4D44" w:rsidRDefault="00BE4D44" w:rsidP="00C41F9B">
            <w:pPr>
              <w:spacing w:line="200" w:lineRule="exact"/>
              <w:jc w:val="center"/>
              <w:rPr>
                <w:rFonts w:ascii="宋体" w:eastAsia="宋体" w:hAnsi="宋体" w:cs="宋体"/>
                <w:b/>
                <w:bCs/>
                <w:szCs w:val="21"/>
              </w:rPr>
            </w:pPr>
          </w:p>
        </w:tc>
        <w:tc>
          <w:tcPr>
            <w:tcW w:w="696" w:type="dxa"/>
            <w:vMerge/>
            <w:tcBorders>
              <w:tl2br w:val="nil"/>
              <w:tr2bl w:val="nil"/>
            </w:tcBorders>
            <w:vAlign w:val="center"/>
          </w:tcPr>
          <w:p w14:paraId="3591C35E" w14:textId="77777777" w:rsidR="00BE4D44" w:rsidRDefault="00BE4D44" w:rsidP="00C41F9B">
            <w:pPr>
              <w:spacing w:line="200" w:lineRule="exact"/>
              <w:jc w:val="center"/>
              <w:rPr>
                <w:rFonts w:ascii="宋体" w:eastAsia="宋体" w:hAnsi="宋体" w:cs="宋体"/>
                <w:b/>
                <w:bCs/>
                <w:szCs w:val="21"/>
              </w:rPr>
            </w:pPr>
          </w:p>
        </w:tc>
        <w:tc>
          <w:tcPr>
            <w:tcW w:w="373" w:type="dxa"/>
            <w:vMerge/>
            <w:tcBorders>
              <w:tl2br w:val="nil"/>
              <w:tr2bl w:val="nil"/>
            </w:tcBorders>
            <w:vAlign w:val="center"/>
          </w:tcPr>
          <w:p w14:paraId="3400CA83" w14:textId="77777777" w:rsidR="00BE4D44" w:rsidRDefault="00BE4D44" w:rsidP="00C41F9B">
            <w:pPr>
              <w:spacing w:line="200" w:lineRule="exact"/>
              <w:jc w:val="center"/>
              <w:rPr>
                <w:rFonts w:ascii="宋体" w:eastAsia="宋体" w:hAnsi="宋体" w:cs="宋体"/>
                <w:b/>
                <w:bCs/>
                <w:szCs w:val="21"/>
              </w:rPr>
            </w:pPr>
          </w:p>
        </w:tc>
        <w:tc>
          <w:tcPr>
            <w:tcW w:w="373" w:type="dxa"/>
            <w:vMerge/>
            <w:tcBorders>
              <w:tl2br w:val="nil"/>
              <w:tr2bl w:val="nil"/>
            </w:tcBorders>
            <w:vAlign w:val="center"/>
          </w:tcPr>
          <w:p w14:paraId="1D65C382" w14:textId="77777777" w:rsidR="00BE4D44" w:rsidRDefault="00BE4D44" w:rsidP="00C41F9B">
            <w:pPr>
              <w:spacing w:line="200" w:lineRule="exact"/>
              <w:jc w:val="center"/>
              <w:rPr>
                <w:rFonts w:ascii="宋体" w:eastAsia="宋体" w:hAnsi="宋体" w:cs="宋体"/>
                <w:b/>
                <w:bCs/>
                <w:szCs w:val="21"/>
              </w:rPr>
            </w:pPr>
          </w:p>
        </w:tc>
        <w:tc>
          <w:tcPr>
            <w:tcW w:w="374" w:type="dxa"/>
            <w:vMerge/>
            <w:tcBorders>
              <w:tl2br w:val="nil"/>
              <w:tr2bl w:val="nil"/>
            </w:tcBorders>
            <w:vAlign w:val="center"/>
          </w:tcPr>
          <w:p w14:paraId="640A0361" w14:textId="77777777" w:rsidR="00BE4D44" w:rsidRDefault="00BE4D44" w:rsidP="00C41F9B">
            <w:pPr>
              <w:spacing w:line="200" w:lineRule="exact"/>
              <w:jc w:val="center"/>
              <w:rPr>
                <w:rFonts w:ascii="宋体" w:eastAsia="宋体" w:hAnsi="宋体" w:cs="宋体"/>
                <w:b/>
                <w:bCs/>
                <w:szCs w:val="21"/>
              </w:rPr>
            </w:pPr>
          </w:p>
        </w:tc>
        <w:tc>
          <w:tcPr>
            <w:tcW w:w="374" w:type="dxa"/>
            <w:vMerge/>
            <w:tcBorders>
              <w:tl2br w:val="nil"/>
              <w:tr2bl w:val="nil"/>
            </w:tcBorders>
            <w:vAlign w:val="center"/>
          </w:tcPr>
          <w:p w14:paraId="6F308012" w14:textId="77777777" w:rsidR="00BE4D44" w:rsidRDefault="00BE4D44" w:rsidP="00C41F9B">
            <w:pPr>
              <w:spacing w:line="200" w:lineRule="exact"/>
              <w:jc w:val="center"/>
              <w:rPr>
                <w:rFonts w:ascii="宋体" w:eastAsia="宋体" w:hAnsi="宋体" w:cs="宋体"/>
                <w:b/>
                <w:bCs/>
                <w:szCs w:val="21"/>
              </w:rPr>
            </w:pPr>
          </w:p>
        </w:tc>
        <w:tc>
          <w:tcPr>
            <w:tcW w:w="371" w:type="dxa"/>
            <w:vMerge/>
            <w:tcBorders>
              <w:tl2br w:val="nil"/>
              <w:tr2bl w:val="nil"/>
            </w:tcBorders>
            <w:vAlign w:val="center"/>
          </w:tcPr>
          <w:p w14:paraId="32AE1898" w14:textId="77777777" w:rsidR="00BE4D44" w:rsidRDefault="00BE4D44" w:rsidP="00C41F9B">
            <w:pPr>
              <w:spacing w:line="200" w:lineRule="exact"/>
              <w:jc w:val="center"/>
              <w:rPr>
                <w:rFonts w:ascii="宋体" w:eastAsia="宋体" w:hAnsi="宋体" w:cs="宋体"/>
                <w:b/>
                <w:bCs/>
                <w:szCs w:val="21"/>
              </w:rPr>
            </w:pPr>
          </w:p>
        </w:tc>
        <w:tc>
          <w:tcPr>
            <w:tcW w:w="382" w:type="dxa"/>
            <w:tcBorders>
              <w:tl2br w:val="nil"/>
              <w:tr2bl w:val="nil"/>
            </w:tcBorders>
            <w:vAlign w:val="center"/>
          </w:tcPr>
          <w:p w14:paraId="5BF241FA"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闭卷</w:t>
            </w:r>
          </w:p>
        </w:tc>
        <w:tc>
          <w:tcPr>
            <w:tcW w:w="317" w:type="dxa"/>
            <w:tcBorders>
              <w:tl2br w:val="nil"/>
              <w:tr2bl w:val="nil"/>
            </w:tcBorders>
            <w:vAlign w:val="center"/>
          </w:tcPr>
          <w:p w14:paraId="77DA0DF3" w14:textId="77777777" w:rsidR="00BE4D44" w:rsidRDefault="00BE4D44" w:rsidP="00C41F9B">
            <w:pPr>
              <w:spacing w:line="240" w:lineRule="atLeast"/>
              <w:jc w:val="center"/>
              <w:rPr>
                <w:rFonts w:ascii="宋体" w:eastAsia="宋体" w:hAnsi="宋体" w:cs="宋体"/>
                <w:b/>
                <w:bCs/>
                <w:szCs w:val="21"/>
              </w:rPr>
            </w:pPr>
            <w:r>
              <w:rPr>
                <w:rFonts w:ascii="宋体" w:eastAsia="宋体" w:hAnsi="宋体" w:cs="宋体" w:hint="eastAsia"/>
                <w:b/>
                <w:bCs/>
                <w:szCs w:val="21"/>
              </w:rPr>
              <w:t>开卷</w:t>
            </w:r>
          </w:p>
        </w:tc>
      </w:tr>
      <w:tr w:rsidR="00BE4D44" w14:paraId="346D6078" w14:textId="77777777" w:rsidTr="00C41F9B">
        <w:trPr>
          <w:trHeight w:val="23"/>
          <w:jc w:val="center"/>
        </w:trPr>
        <w:tc>
          <w:tcPr>
            <w:tcW w:w="651" w:type="dxa"/>
            <w:vMerge w:val="restart"/>
            <w:tcBorders>
              <w:tl2br w:val="nil"/>
              <w:tr2bl w:val="nil"/>
            </w:tcBorders>
            <w:vAlign w:val="center"/>
          </w:tcPr>
          <w:p w14:paraId="1B093285" w14:textId="77777777" w:rsidR="00BE4D44" w:rsidRDefault="00BE4D44" w:rsidP="00C41F9B">
            <w:pPr>
              <w:jc w:val="center"/>
              <w:rPr>
                <w:rFonts w:ascii="宋体" w:eastAsia="宋体" w:hAnsi="宋体"/>
                <w:szCs w:val="21"/>
              </w:rPr>
            </w:pPr>
            <w:r>
              <w:rPr>
                <w:rFonts w:ascii="宋体" w:eastAsia="宋体" w:hAnsi="宋体"/>
                <w:szCs w:val="21"/>
              </w:rPr>
              <w:t>公</w:t>
            </w:r>
          </w:p>
          <w:p w14:paraId="4AE3CF2A" w14:textId="77777777" w:rsidR="00BE4D44" w:rsidRDefault="00BE4D44" w:rsidP="00C41F9B">
            <w:pPr>
              <w:jc w:val="center"/>
              <w:rPr>
                <w:rFonts w:ascii="宋体" w:eastAsia="宋体" w:hAnsi="宋体"/>
                <w:szCs w:val="21"/>
              </w:rPr>
            </w:pPr>
            <w:r>
              <w:rPr>
                <w:rFonts w:ascii="宋体" w:eastAsia="宋体" w:hAnsi="宋体"/>
                <w:szCs w:val="21"/>
              </w:rPr>
              <w:t>共</w:t>
            </w:r>
          </w:p>
          <w:p w14:paraId="208F569A" w14:textId="77777777" w:rsidR="00BE4D44" w:rsidRDefault="00BE4D44" w:rsidP="00C41F9B">
            <w:pPr>
              <w:jc w:val="center"/>
              <w:rPr>
                <w:rFonts w:ascii="宋体" w:eastAsia="宋体" w:hAnsi="宋体"/>
                <w:szCs w:val="21"/>
              </w:rPr>
            </w:pPr>
            <w:r>
              <w:rPr>
                <w:rFonts w:ascii="宋体" w:eastAsia="宋体" w:hAnsi="宋体"/>
                <w:szCs w:val="21"/>
              </w:rPr>
              <w:t>基</w:t>
            </w:r>
          </w:p>
          <w:p w14:paraId="35FA0B57" w14:textId="77777777" w:rsidR="00BE4D44" w:rsidRDefault="00BE4D44" w:rsidP="00C41F9B">
            <w:pPr>
              <w:jc w:val="center"/>
              <w:rPr>
                <w:rFonts w:ascii="宋体" w:eastAsia="宋体" w:hAnsi="宋体"/>
                <w:szCs w:val="21"/>
              </w:rPr>
            </w:pPr>
            <w:r>
              <w:rPr>
                <w:rFonts w:ascii="宋体" w:eastAsia="宋体" w:hAnsi="宋体"/>
                <w:szCs w:val="21"/>
              </w:rPr>
              <w:t>础</w:t>
            </w:r>
          </w:p>
          <w:p w14:paraId="5491E7B0" w14:textId="77777777" w:rsidR="00BE4D44" w:rsidRDefault="00BE4D44" w:rsidP="00C41F9B">
            <w:pPr>
              <w:jc w:val="center"/>
              <w:rPr>
                <w:rFonts w:ascii="宋体" w:eastAsia="宋体" w:hAnsi="宋体"/>
                <w:szCs w:val="21"/>
              </w:rPr>
            </w:pPr>
            <w:r>
              <w:rPr>
                <w:rFonts w:ascii="宋体" w:eastAsia="宋体" w:hAnsi="宋体"/>
                <w:szCs w:val="21"/>
              </w:rPr>
              <w:t>课</w:t>
            </w:r>
          </w:p>
        </w:tc>
        <w:tc>
          <w:tcPr>
            <w:tcW w:w="389" w:type="dxa"/>
            <w:tcBorders>
              <w:tl2br w:val="nil"/>
              <w:tr2bl w:val="nil"/>
            </w:tcBorders>
            <w:vAlign w:val="center"/>
          </w:tcPr>
          <w:p w14:paraId="7C723808"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1</w:t>
            </w:r>
          </w:p>
        </w:tc>
        <w:tc>
          <w:tcPr>
            <w:tcW w:w="645" w:type="dxa"/>
            <w:tcBorders>
              <w:tl2br w:val="nil"/>
              <w:tr2bl w:val="nil"/>
            </w:tcBorders>
            <w:vAlign w:val="center"/>
          </w:tcPr>
          <w:p w14:paraId="44DC76BA"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00001</w:t>
            </w:r>
          </w:p>
        </w:tc>
        <w:tc>
          <w:tcPr>
            <w:tcW w:w="1997" w:type="dxa"/>
            <w:tcBorders>
              <w:tl2br w:val="nil"/>
              <w:tr2bl w:val="nil"/>
            </w:tcBorders>
            <w:shd w:val="clear" w:color="auto" w:fill="auto"/>
            <w:vAlign w:val="center"/>
          </w:tcPr>
          <w:p w14:paraId="58C3A618" w14:textId="77777777" w:rsidR="00BE4D44" w:rsidRPr="00B85050" w:rsidRDefault="00BE4D44" w:rsidP="00C41F9B">
            <w:pPr>
              <w:jc w:val="center"/>
              <w:rPr>
                <w:rFonts w:ascii="宋体" w:eastAsia="宋体" w:hAnsi="宋体" w:cs="仿宋_GB2312"/>
                <w:szCs w:val="21"/>
              </w:rPr>
            </w:pPr>
            <w:proofErr w:type="spellStart"/>
            <w:r w:rsidRPr="00B85050">
              <w:rPr>
                <w:rFonts w:ascii="宋体" w:eastAsia="宋体" w:hAnsi="宋体" w:cs="仿宋_GB2312" w:hint="eastAsia"/>
                <w:color w:val="000000"/>
                <w:spacing w:val="-11"/>
                <w:szCs w:val="21"/>
                <w:lang w:eastAsia="en-US"/>
              </w:rPr>
              <w:t>形势与政策</w:t>
            </w:r>
            <w:proofErr w:type="spellEnd"/>
          </w:p>
        </w:tc>
        <w:tc>
          <w:tcPr>
            <w:tcW w:w="284" w:type="dxa"/>
            <w:tcBorders>
              <w:tl2br w:val="nil"/>
              <w:tr2bl w:val="nil"/>
            </w:tcBorders>
            <w:shd w:val="clear" w:color="auto" w:fill="auto"/>
            <w:vAlign w:val="center"/>
          </w:tcPr>
          <w:p w14:paraId="64C7CF77"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2</w:t>
            </w:r>
          </w:p>
        </w:tc>
        <w:tc>
          <w:tcPr>
            <w:tcW w:w="567" w:type="dxa"/>
            <w:tcBorders>
              <w:tl2br w:val="nil"/>
              <w:tr2bl w:val="nil"/>
            </w:tcBorders>
            <w:shd w:val="clear" w:color="auto" w:fill="auto"/>
            <w:vAlign w:val="center"/>
          </w:tcPr>
          <w:p w14:paraId="606F05E2"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36</w:t>
            </w:r>
          </w:p>
        </w:tc>
        <w:tc>
          <w:tcPr>
            <w:tcW w:w="430" w:type="dxa"/>
            <w:tcBorders>
              <w:tl2br w:val="nil"/>
              <w:tr2bl w:val="nil"/>
            </w:tcBorders>
            <w:vAlign w:val="center"/>
          </w:tcPr>
          <w:p w14:paraId="1E41A065"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snapToGrid w:val="0"/>
                <w:kern w:val="0"/>
                <w:szCs w:val="21"/>
              </w:rPr>
              <w:t>28</w:t>
            </w:r>
          </w:p>
        </w:tc>
        <w:tc>
          <w:tcPr>
            <w:tcW w:w="425" w:type="dxa"/>
            <w:tcBorders>
              <w:tl2br w:val="nil"/>
              <w:tr2bl w:val="nil"/>
            </w:tcBorders>
            <w:vAlign w:val="center"/>
          </w:tcPr>
          <w:p w14:paraId="56B30EBE"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8</w:t>
            </w:r>
          </w:p>
        </w:tc>
        <w:tc>
          <w:tcPr>
            <w:tcW w:w="425" w:type="dxa"/>
            <w:tcBorders>
              <w:tl2br w:val="nil"/>
              <w:tr2bl w:val="nil"/>
            </w:tcBorders>
            <w:vAlign w:val="center"/>
          </w:tcPr>
          <w:p w14:paraId="2E4976E0" w14:textId="77777777" w:rsidR="00BE4D44" w:rsidRPr="00B85050" w:rsidRDefault="00BE4D44" w:rsidP="00C41F9B">
            <w:pPr>
              <w:jc w:val="center"/>
              <w:rPr>
                <w:rFonts w:ascii="宋体" w:eastAsia="宋体" w:hAnsi="宋体" w:cs="仿宋_GB2312"/>
                <w:szCs w:val="21"/>
              </w:rPr>
            </w:pPr>
          </w:p>
        </w:tc>
        <w:tc>
          <w:tcPr>
            <w:tcW w:w="696" w:type="dxa"/>
            <w:tcBorders>
              <w:tl2br w:val="nil"/>
              <w:tr2bl w:val="nil"/>
            </w:tcBorders>
            <w:vAlign w:val="center"/>
          </w:tcPr>
          <w:p w14:paraId="53623FC6"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8</w:t>
            </w:r>
          </w:p>
        </w:tc>
        <w:tc>
          <w:tcPr>
            <w:tcW w:w="373" w:type="dxa"/>
            <w:tcBorders>
              <w:tl2br w:val="nil"/>
              <w:tr2bl w:val="nil"/>
            </w:tcBorders>
            <w:vAlign w:val="center"/>
          </w:tcPr>
          <w:p w14:paraId="7B3564F2"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8</w:t>
            </w:r>
          </w:p>
        </w:tc>
        <w:tc>
          <w:tcPr>
            <w:tcW w:w="373" w:type="dxa"/>
            <w:tcBorders>
              <w:tl2br w:val="nil"/>
              <w:tr2bl w:val="nil"/>
            </w:tcBorders>
            <w:vAlign w:val="center"/>
          </w:tcPr>
          <w:p w14:paraId="4A6E85D5"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8</w:t>
            </w:r>
          </w:p>
        </w:tc>
        <w:tc>
          <w:tcPr>
            <w:tcW w:w="374" w:type="dxa"/>
            <w:tcBorders>
              <w:tl2br w:val="nil"/>
              <w:tr2bl w:val="nil"/>
            </w:tcBorders>
            <w:vAlign w:val="center"/>
          </w:tcPr>
          <w:p w14:paraId="0D112834"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8</w:t>
            </w:r>
          </w:p>
        </w:tc>
        <w:tc>
          <w:tcPr>
            <w:tcW w:w="374" w:type="dxa"/>
            <w:tcBorders>
              <w:tl2br w:val="nil"/>
              <w:tr2bl w:val="nil"/>
            </w:tcBorders>
            <w:vAlign w:val="center"/>
          </w:tcPr>
          <w:p w14:paraId="664014FA"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4</w:t>
            </w:r>
          </w:p>
        </w:tc>
        <w:tc>
          <w:tcPr>
            <w:tcW w:w="371" w:type="dxa"/>
            <w:tcBorders>
              <w:tl2br w:val="nil"/>
              <w:tr2bl w:val="nil"/>
            </w:tcBorders>
            <w:vAlign w:val="center"/>
          </w:tcPr>
          <w:p w14:paraId="43719C9A"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82" w:type="dxa"/>
            <w:tcBorders>
              <w:tl2br w:val="nil"/>
              <w:tr2bl w:val="nil"/>
            </w:tcBorders>
            <w:vAlign w:val="center"/>
          </w:tcPr>
          <w:p w14:paraId="78919B5B"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17" w:type="dxa"/>
            <w:tcBorders>
              <w:tl2br w:val="nil"/>
              <w:tr2bl w:val="nil"/>
            </w:tcBorders>
            <w:vAlign w:val="center"/>
          </w:tcPr>
          <w:p w14:paraId="0501E2FB" w14:textId="77777777" w:rsidR="00BE4D44" w:rsidRPr="003707EB" w:rsidRDefault="00BE4D44" w:rsidP="00C41F9B">
            <w:pPr>
              <w:jc w:val="center"/>
              <w:rPr>
                <w:rFonts w:ascii="宋体" w:eastAsia="宋体" w:hAnsi="宋体" w:cs="仿宋_GB2312"/>
                <w:szCs w:val="21"/>
              </w:rPr>
            </w:pPr>
          </w:p>
        </w:tc>
      </w:tr>
      <w:tr w:rsidR="00BE4D44" w14:paraId="42414D19" w14:textId="77777777" w:rsidTr="00C41F9B">
        <w:trPr>
          <w:trHeight w:val="23"/>
          <w:jc w:val="center"/>
        </w:trPr>
        <w:tc>
          <w:tcPr>
            <w:tcW w:w="651" w:type="dxa"/>
            <w:vMerge/>
            <w:tcBorders>
              <w:tl2br w:val="nil"/>
              <w:tr2bl w:val="nil"/>
            </w:tcBorders>
            <w:vAlign w:val="center"/>
          </w:tcPr>
          <w:p w14:paraId="631AB8A7" w14:textId="77777777" w:rsidR="00BE4D44" w:rsidRDefault="00BE4D44" w:rsidP="00C41F9B">
            <w:pPr>
              <w:jc w:val="center"/>
              <w:rPr>
                <w:rFonts w:ascii="宋体" w:eastAsia="宋体" w:hAnsi="宋体"/>
                <w:szCs w:val="21"/>
              </w:rPr>
            </w:pPr>
          </w:p>
        </w:tc>
        <w:tc>
          <w:tcPr>
            <w:tcW w:w="389" w:type="dxa"/>
            <w:tcBorders>
              <w:tl2br w:val="nil"/>
              <w:tr2bl w:val="nil"/>
            </w:tcBorders>
            <w:vAlign w:val="center"/>
          </w:tcPr>
          <w:p w14:paraId="132ACF70"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2</w:t>
            </w:r>
          </w:p>
        </w:tc>
        <w:tc>
          <w:tcPr>
            <w:tcW w:w="645" w:type="dxa"/>
            <w:tcBorders>
              <w:tl2br w:val="nil"/>
              <w:tr2bl w:val="nil"/>
            </w:tcBorders>
            <w:vAlign w:val="center"/>
          </w:tcPr>
          <w:p w14:paraId="6C64BD53"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00002</w:t>
            </w:r>
          </w:p>
        </w:tc>
        <w:tc>
          <w:tcPr>
            <w:tcW w:w="1997" w:type="dxa"/>
            <w:tcBorders>
              <w:tl2br w:val="nil"/>
              <w:tr2bl w:val="nil"/>
            </w:tcBorders>
            <w:shd w:val="clear" w:color="auto" w:fill="auto"/>
            <w:vAlign w:val="center"/>
          </w:tcPr>
          <w:p w14:paraId="6FBFF77C" w14:textId="77777777" w:rsidR="00BE4D44" w:rsidRPr="00B85050" w:rsidRDefault="00BE4D44" w:rsidP="00C41F9B">
            <w:pPr>
              <w:jc w:val="center"/>
              <w:rPr>
                <w:rFonts w:ascii="宋体" w:eastAsia="宋体" w:hAnsi="宋体" w:cs="仿宋_GB2312"/>
                <w:szCs w:val="21"/>
              </w:rPr>
            </w:pPr>
            <w:proofErr w:type="spellStart"/>
            <w:r w:rsidRPr="00B85050">
              <w:rPr>
                <w:rFonts w:ascii="宋体" w:eastAsia="宋体" w:hAnsi="宋体" w:cs="仿宋_GB2312" w:hint="eastAsia"/>
                <w:color w:val="000000"/>
                <w:spacing w:val="-10"/>
                <w:szCs w:val="21"/>
                <w:lang w:eastAsia="en-US"/>
              </w:rPr>
              <w:t>马克思主义基本原理</w:t>
            </w:r>
            <w:proofErr w:type="spellEnd"/>
          </w:p>
        </w:tc>
        <w:tc>
          <w:tcPr>
            <w:tcW w:w="284" w:type="dxa"/>
            <w:tcBorders>
              <w:tl2br w:val="nil"/>
              <w:tr2bl w:val="nil"/>
            </w:tcBorders>
            <w:shd w:val="clear" w:color="auto" w:fill="auto"/>
            <w:vAlign w:val="center"/>
          </w:tcPr>
          <w:p w14:paraId="32864443"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3</w:t>
            </w:r>
          </w:p>
        </w:tc>
        <w:tc>
          <w:tcPr>
            <w:tcW w:w="567" w:type="dxa"/>
            <w:tcBorders>
              <w:tl2br w:val="nil"/>
              <w:tr2bl w:val="nil"/>
            </w:tcBorders>
            <w:shd w:val="clear" w:color="auto" w:fill="auto"/>
            <w:vAlign w:val="center"/>
          </w:tcPr>
          <w:p w14:paraId="63F58DB0"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54</w:t>
            </w:r>
          </w:p>
        </w:tc>
        <w:tc>
          <w:tcPr>
            <w:tcW w:w="430" w:type="dxa"/>
            <w:tcBorders>
              <w:tl2br w:val="nil"/>
              <w:tr2bl w:val="nil"/>
            </w:tcBorders>
            <w:vAlign w:val="center"/>
          </w:tcPr>
          <w:p w14:paraId="5E49807D"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46</w:t>
            </w:r>
          </w:p>
        </w:tc>
        <w:tc>
          <w:tcPr>
            <w:tcW w:w="425" w:type="dxa"/>
            <w:tcBorders>
              <w:tl2br w:val="nil"/>
              <w:tr2bl w:val="nil"/>
            </w:tcBorders>
            <w:vAlign w:val="center"/>
          </w:tcPr>
          <w:p w14:paraId="44D3164C"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8</w:t>
            </w:r>
          </w:p>
        </w:tc>
        <w:tc>
          <w:tcPr>
            <w:tcW w:w="425" w:type="dxa"/>
            <w:tcBorders>
              <w:tl2br w:val="nil"/>
              <w:tr2bl w:val="nil"/>
            </w:tcBorders>
            <w:vAlign w:val="center"/>
          </w:tcPr>
          <w:p w14:paraId="710B481C" w14:textId="77777777" w:rsidR="00BE4D44" w:rsidRPr="00B85050" w:rsidRDefault="00BE4D44" w:rsidP="00C41F9B">
            <w:pPr>
              <w:jc w:val="center"/>
              <w:rPr>
                <w:rFonts w:ascii="宋体" w:eastAsia="宋体" w:hAnsi="宋体" w:cs="仿宋_GB2312"/>
                <w:szCs w:val="21"/>
              </w:rPr>
            </w:pPr>
          </w:p>
        </w:tc>
        <w:tc>
          <w:tcPr>
            <w:tcW w:w="696" w:type="dxa"/>
            <w:tcBorders>
              <w:tl2br w:val="nil"/>
              <w:tr2bl w:val="nil"/>
            </w:tcBorders>
            <w:vAlign w:val="center"/>
          </w:tcPr>
          <w:p w14:paraId="58DA4698"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54</w:t>
            </w:r>
          </w:p>
        </w:tc>
        <w:tc>
          <w:tcPr>
            <w:tcW w:w="373" w:type="dxa"/>
            <w:tcBorders>
              <w:tl2br w:val="nil"/>
              <w:tr2bl w:val="nil"/>
            </w:tcBorders>
            <w:vAlign w:val="center"/>
          </w:tcPr>
          <w:p w14:paraId="48D308C3"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vAlign w:val="center"/>
          </w:tcPr>
          <w:p w14:paraId="63040EFC"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vAlign w:val="center"/>
          </w:tcPr>
          <w:p w14:paraId="2DBFB3D6"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vAlign w:val="center"/>
          </w:tcPr>
          <w:p w14:paraId="2E62EDDD"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244BF7F3"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82" w:type="dxa"/>
            <w:tcBorders>
              <w:tl2br w:val="nil"/>
              <w:tr2bl w:val="nil"/>
            </w:tcBorders>
            <w:shd w:val="clear" w:color="auto" w:fill="auto"/>
            <w:vAlign w:val="center"/>
          </w:tcPr>
          <w:p w14:paraId="1173F5C1"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17" w:type="dxa"/>
            <w:tcBorders>
              <w:tl2br w:val="nil"/>
              <w:tr2bl w:val="nil"/>
            </w:tcBorders>
            <w:vAlign w:val="center"/>
          </w:tcPr>
          <w:p w14:paraId="28A7A3BD" w14:textId="77777777" w:rsidR="00BE4D44" w:rsidRPr="003707EB" w:rsidRDefault="00BE4D44" w:rsidP="00C41F9B">
            <w:pPr>
              <w:jc w:val="center"/>
              <w:rPr>
                <w:rFonts w:ascii="宋体" w:eastAsia="宋体" w:hAnsi="宋体" w:cs="仿宋_GB2312"/>
                <w:szCs w:val="21"/>
              </w:rPr>
            </w:pPr>
          </w:p>
        </w:tc>
      </w:tr>
      <w:tr w:rsidR="00BE4D44" w14:paraId="6D83B00D" w14:textId="77777777" w:rsidTr="00C41F9B">
        <w:trPr>
          <w:trHeight w:val="23"/>
          <w:jc w:val="center"/>
        </w:trPr>
        <w:tc>
          <w:tcPr>
            <w:tcW w:w="651" w:type="dxa"/>
            <w:vMerge/>
            <w:tcBorders>
              <w:tl2br w:val="nil"/>
              <w:tr2bl w:val="nil"/>
            </w:tcBorders>
            <w:vAlign w:val="center"/>
          </w:tcPr>
          <w:p w14:paraId="5E377DD7" w14:textId="77777777" w:rsidR="00BE4D44" w:rsidRDefault="00BE4D44" w:rsidP="00C41F9B">
            <w:pPr>
              <w:jc w:val="center"/>
              <w:rPr>
                <w:rFonts w:ascii="宋体" w:eastAsia="宋体" w:hAnsi="宋体"/>
                <w:szCs w:val="21"/>
              </w:rPr>
            </w:pPr>
          </w:p>
        </w:tc>
        <w:tc>
          <w:tcPr>
            <w:tcW w:w="389" w:type="dxa"/>
            <w:tcBorders>
              <w:tl2br w:val="nil"/>
              <w:tr2bl w:val="nil"/>
            </w:tcBorders>
            <w:shd w:val="clear" w:color="auto" w:fill="auto"/>
            <w:vAlign w:val="center"/>
          </w:tcPr>
          <w:p w14:paraId="11E37F12"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3</w:t>
            </w:r>
          </w:p>
        </w:tc>
        <w:tc>
          <w:tcPr>
            <w:tcW w:w="645" w:type="dxa"/>
            <w:tcBorders>
              <w:tl2br w:val="nil"/>
              <w:tr2bl w:val="nil"/>
            </w:tcBorders>
            <w:vAlign w:val="center"/>
          </w:tcPr>
          <w:p w14:paraId="5F8E8079"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00004</w:t>
            </w:r>
          </w:p>
        </w:tc>
        <w:tc>
          <w:tcPr>
            <w:tcW w:w="1997" w:type="dxa"/>
            <w:tcBorders>
              <w:tl2br w:val="nil"/>
              <w:tr2bl w:val="nil"/>
            </w:tcBorders>
            <w:shd w:val="clear" w:color="auto" w:fill="auto"/>
          </w:tcPr>
          <w:p w14:paraId="78E37EDD" w14:textId="77777777" w:rsidR="00BE4D44" w:rsidRPr="00B85050" w:rsidRDefault="00BE4D44" w:rsidP="00C41F9B">
            <w:pPr>
              <w:jc w:val="center"/>
              <w:rPr>
                <w:rFonts w:ascii="宋体" w:eastAsia="宋体" w:hAnsi="宋体" w:cs="仿宋_GB2312"/>
                <w:szCs w:val="21"/>
              </w:rPr>
            </w:pPr>
            <w:r w:rsidRPr="00B85050">
              <w:rPr>
                <w:rFonts w:hint="eastAsia"/>
              </w:rPr>
              <w:t>习近平新时代中国特色社会主义思想概论</w:t>
            </w:r>
          </w:p>
        </w:tc>
        <w:tc>
          <w:tcPr>
            <w:tcW w:w="284" w:type="dxa"/>
            <w:tcBorders>
              <w:tl2br w:val="nil"/>
              <w:tr2bl w:val="nil"/>
            </w:tcBorders>
            <w:shd w:val="clear" w:color="auto" w:fill="auto"/>
          </w:tcPr>
          <w:p w14:paraId="4A86ED7B"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3</w:t>
            </w:r>
          </w:p>
        </w:tc>
        <w:tc>
          <w:tcPr>
            <w:tcW w:w="567" w:type="dxa"/>
            <w:tcBorders>
              <w:tl2br w:val="nil"/>
              <w:tr2bl w:val="nil"/>
            </w:tcBorders>
            <w:shd w:val="clear" w:color="auto" w:fill="auto"/>
          </w:tcPr>
          <w:p w14:paraId="355151A4"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54</w:t>
            </w:r>
          </w:p>
        </w:tc>
        <w:tc>
          <w:tcPr>
            <w:tcW w:w="430" w:type="dxa"/>
            <w:tcBorders>
              <w:tl2br w:val="nil"/>
              <w:tr2bl w:val="nil"/>
            </w:tcBorders>
            <w:shd w:val="clear" w:color="auto" w:fill="auto"/>
          </w:tcPr>
          <w:p w14:paraId="0BB5BEC6"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46</w:t>
            </w:r>
          </w:p>
        </w:tc>
        <w:tc>
          <w:tcPr>
            <w:tcW w:w="425" w:type="dxa"/>
            <w:tcBorders>
              <w:tl2br w:val="nil"/>
              <w:tr2bl w:val="nil"/>
            </w:tcBorders>
            <w:shd w:val="clear" w:color="auto" w:fill="auto"/>
          </w:tcPr>
          <w:p w14:paraId="56645C43"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8</w:t>
            </w:r>
          </w:p>
        </w:tc>
        <w:tc>
          <w:tcPr>
            <w:tcW w:w="425" w:type="dxa"/>
            <w:tcBorders>
              <w:tl2br w:val="nil"/>
              <w:tr2bl w:val="nil"/>
            </w:tcBorders>
            <w:shd w:val="clear" w:color="auto" w:fill="auto"/>
          </w:tcPr>
          <w:p w14:paraId="6334683B" w14:textId="77777777" w:rsidR="00BE4D44" w:rsidRPr="00B85050" w:rsidRDefault="00BE4D44" w:rsidP="00C41F9B">
            <w:pPr>
              <w:jc w:val="center"/>
              <w:rPr>
                <w:rFonts w:ascii="宋体" w:eastAsia="宋体" w:hAnsi="宋体" w:cs="仿宋_GB2312"/>
                <w:szCs w:val="21"/>
              </w:rPr>
            </w:pPr>
          </w:p>
        </w:tc>
        <w:tc>
          <w:tcPr>
            <w:tcW w:w="696" w:type="dxa"/>
            <w:tcBorders>
              <w:tl2br w:val="nil"/>
              <w:tr2bl w:val="nil"/>
            </w:tcBorders>
            <w:shd w:val="clear" w:color="auto" w:fill="auto"/>
          </w:tcPr>
          <w:p w14:paraId="6C8F7CDE"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54</w:t>
            </w:r>
          </w:p>
        </w:tc>
        <w:tc>
          <w:tcPr>
            <w:tcW w:w="373" w:type="dxa"/>
            <w:tcBorders>
              <w:tl2br w:val="nil"/>
              <w:tr2bl w:val="nil"/>
            </w:tcBorders>
          </w:tcPr>
          <w:p w14:paraId="57B63DE5"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05714DBE"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66C01370"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71B6B056"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tcPr>
          <w:p w14:paraId="0897CEBA"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w:t>
            </w:r>
          </w:p>
        </w:tc>
        <w:tc>
          <w:tcPr>
            <w:tcW w:w="382" w:type="dxa"/>
            <w:tcBorders>
              <w:tl2br w:val="nil"/>
              <w:tr2bl w:val="nil"/>
            </w:tcBorders>
            <w:shd w:val="clear" w:color="auto" w:fill="auto"/>
          </w:tcPr>
          <w:p w14:paraId="42E2763C"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w:t>
            </w:r>
          </w:p>
        </w:tc>
        <w:tc>
          <w:tcPr>
            <w:tcW w:w="317" w:type="dxa"/>
            <w:tcBorders>
              <w:tl2br w:val="nil"/>
              <w:tr2bl w:val="nil"/>
            </w:tcBorders>
          </w:tcPr>
          <w:p w14:paraId="04DEAC46" w14:textId="77777777" w:rsidR="00BE4D44" w:rsidRPr="003707EB" w:rsidRDefault="00BE4D44" w:rsidP="00C41F9B">
            <w:pPr>
              <w:jc w:val="center"/>
              <w:rPr>
                <w:rFonts w:ascii="宋体" w:eastAsia="宋体" w:hAnsi="宋体" w:cs="仿宋_GB2312"/>
                <w:szCs w:val="21"/>
              </w:rPr>
            </w:pPr>
          </w:p>
        </w:tc>
      </w:tr>
      <w:tr w:rsidR="00BE4D44" w14:paraId="0FAB6152" w14:textId="77777777" w:rsidTr="00C41F9B">
        <w:trPr>
          <w:trHeight w:val="23"/>
          <w:jc w:val="center"/>
        </w:trPr>
        <w:tc>
          <w:tcPr>
            <w:tcW w:w="651" w:type="dxa"/>
            <w:vMerge/>
            <w:tcBorders>
              <w:tl2br w:val="nil"/>
              <w:tr2bl w:val="nil"/>
            </w:tcBorders>
            <w:vAlign w:val="center"/>
          </w:tcPr>
          <w:p w14:paraId="7005CC85" w14:textId="77777777" w:rsidR="00BE4D44" w:rsidRDefault="00BE4D44" w:rsidP="00C41F9B">
            <w:pPr>
              <w:jc w:val="center"/>
              <w:rPr>
                <w:rFonts w:ascii="宋体" w:eastAsia="宋体" w:hAnsi="宋体"/>
                <w:szCs w:val="21"/>
              </w:rPr>
            </w:pPr>
          </w:p>
        </w:tc>
        <w:tc>
          <w:tcPr>
            <w:tcW w:w="389" w:type="dxa"/>
            <w:tcBorders>
              <w:tl2br w:val="nil"/>
              <w:tr2bl w:val="nil"/>
            </w:tcBorders>
            <w:shd w:val="clear" w:color="auto" w:fill="auto"/>
            <w:vAlign w:val="center"/>
          </w:tcPr>
          <w:p w14:paraId="2983F671"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4</w:t>
            </w:r>
          </w:p>
        </w:tc>
        <w:tc>
          <w:tcPr>
            <w:tcW w:w="645" w:type="dxa"/>
            <w:tcBorders>
              <w:tl2br w:val="nil"/>
              <w:tr2bl w:val="nil"/>
            </w:tcBorders>
            <w:vAlign w:val="center"/>
          </w:tcPr>
          <w:p w14:paraId="469204B9"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00003</w:t>
            </w:r>
          </w:p>
        </w:tc>
        <w:tc>
          <w:tcPr>
            <w:tcW w:w="1997" w:type="dxa"/>
            <w:tcBorders>
              <w:tl2br w:val="nil"/>
              <w:tr2bl w:val="nil"/>
            </w:tcBorders>
            <w:shd w:val="clear" w:color="auto" w:fill="auto"/>
          </w:tcPr>
          <w:p w14:paraId="6ACC0578" w14:textId="77777777" w:rsidR="00BE4D44" w:rsidRPr="00B85050" w:rsidRDefault="00BE4D44" w:rsidP="00C41F9B">
            <w:pPr>
              <w:spacing w:before="12"/>
              <w:jc w:val="center"/>
              <w:rPr>
                <w:rFonts w:ascii="宋体" w:eastAsia="宋体" w:hAnsi="宋体" w:cs="仿宋_GB2312"/>
                <w:szCs w:val="21"/>
              </w:rPr>
            </w:pPr>
            <w:r w:rsidRPr="00B85050">
              <w:rPr>
                <w:rFonts w:hint="eastAsia"/>
              </w:rPr>
              <w:t>思想道德与法治</w:t>
            </w:r>
          </w:p>
        </w:tc>
        <w:tc>
          <w:tcPr>
            <w:tcW w:w="284" w:type="dxa"/>
            <w:tcBorders>
              <w:tl2br w:val="nil"/>
              <w:tr2bl w:val="nil"/>
            </w:tcBorders>
            <w:shd w:val="clear" w:color="auto" w:fill="auto"/>
          </w:tcPr>
          <w:p w14:paraId="2FFACBC0"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3</w:t>
            </w:r>
          </w:p>
        </w:tc>
        <w:tc>
          <w:tcPr>
            <w:tcW w:w="567" w:type="dxa"/>
            <w:tcBorders>
              <w:tl2br w:val="nil"/>
              <w:tr2bl w:val="nil"/>
            </w:tcBorders>
            <w:shd w:val="clear" w:color="auto" w:fill="auto"/>
          </w:tcPr>
          <w:p w14:paraId="436741AB"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54</w:t>
            </w:r>
          </w:p>
        </w:tc>
        <w:tc>
          <w:tcPr>
            <w:tcW w:w="430" w:type="dxa"/>
            <w:tcBorders>
              <w:tl2br w:val="nil"/>
              <w:tr2bl w:val="nil"/>
            </w:tcBorders>
            <w:shd w:val="clear" w:color="auto" w:fill="auto"/>
          </w:tcPr>
          <w:p w14:paraId="6B4F0A72"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46</w:t>
            </w:r>
          </w:p>
        </w:tc>
        <w:tc>
          <w:tcPr>
            <w:tcW w:w="425" w:type="dxa"/>
            <w:tcBorders>
              <w:tl2br w:val="nil"/>
              <w:tr2bl w:val="nil"/>
            </w:tcBorders>
            <w:shd w:val="clear" w:color="auto" w:fill="auto"/>
          </w:tcPr>
          <w:p w14:paraId="5250A2A3"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8</w:t>
            </w:r>
          </w:p>
        </w:tc>
        <w:tc>
          <w:tcPr>
            <w:tcW w:w="425" w:type="dxa"/>
            <w:tcBorders>
              <w:tl2br w:val="nil"/>
              <w:tr2bl w:val="nil"/>
            </w:tcBorders>
            <w:shd w:val="clear" w:color="auto" w:fill="auto"/>
          </w:tcPr>
          <w:p w14:paraId="7A7C1E5A" w14:textId="77777777" w:rsidR="00BE4D44" w:rsidRPr="00B85050" w:rsidRDefault="00BE4D44" w:rsidP="00C41F9B">
            <w:pPr>
              <w:jc w:val="center"/>
              <w:rPr>
                <w:rFonts w:ascii="宋体" w:eastAsia="宋体" w:hAnsi="宋体" w:cs="仿宋_GB2312"/>
                <w:szCs w:val="21"/>
              </w:rPr>
            </w:pPr>
          </w:p>
        </w:tc>
        <w:tc>
          <w:tcPr>
            <w:tcW w:w="696" w:type="dxa"/>
            <w:tcBorders>
              <w:tl2br w:val="nil"/>
              <w:tr2bl w:val="nil"/>
            </w:tcBorders>
            <w:shd w:val="clear" w:color="auto" w:fill="auto"/>
          </w:tcPr>
          <w:p w14:paraId="06A56C6B"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54</w:t>
            </w:r>
          </w:p>
        </w:tc>
        <w:tc>
          <w:tcPr>
            <w:tcW w:w="373" w:type="dxa"/>
            <w:tcBorders>
              <w:tl2br w:val="nil"/>
              <w:tr2bl w:val="nil"/>
            </w:tcBorders>
          </w:tcPr>
          <w:p w14:paraId="133CF2F4"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24414951"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77A6779F"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48480EBD"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tcPr>
          <w:p w14:paraId="0F6A4BCB"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w:t>
            </w:r>
          </w:p>
        </w:tc>
        <w:tc>
          <w:tcPr>
            <w:tcW w:w="382" w:type="dxa"/>
            <w:tcBorders>
              <w:tl2br w:val="nil"/>
              <w:tr2bl w:val="nil"/>
            </w:tcBorders>
            <w:shd w:val="clear" w:color="auto" w:fill="auto"/>
          </w:tcPr>
          <w:p w14:paraId="7BEA6A22"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w:t>
            </w:r>
          </w:p>
        </w:tc>
        <w:tc>
          <w:tcPr>
            <w:tcW w:w="317" w:type="dxa"/>
            <w:tcBorders>
              <w:tl2br w:val="nil"/>
              <w:tr2bl w:val="nil"/>
            </w:tcBorders>
          </w:tcPr>
          <w:p w14:paraId="6AF68DD0" w14:textId="77777777" w:rsidR="00BE4D44" w:rsidRPr="003707EB" w:rsidRDefault="00BE4D44" w:rsidP="00C41F9B">
            <w:pPr>
              <w:jc w:val="center"/>
              <w:rPr>
                <w:rFonts w:ascii="宋体" w:eastAsia="宋体" w:hAnsi="宋体" w:cs="仿宋_GB2312"/>
                <w:szCs w:val="21"/>
              </w:rPr>
            </w:pPr>
          </w:p>
        </w:tc>
      </w:tr>
      <w:tr w:rsidR="00BE4D44" w14:paraId="3F68608D" w14:textId="77777777" w:rsidTr="00C41F9B">
        <w:trPr>
          <w:trHeight w:val="23"/>
          <w:jc w:val="center"/>
        </w:trPr>
        <w:tc>
          <w:tcPr>
            <w:tcW w:w="651" w:type="dxa"/>
            <w:vMerge/>
            <w:tcBorders>
              <w:tl2br w:val="nil"/>
              <w:tr2bl w:val="nil"/>
            </w:tcBorders>
            <w:vAlign w:val="center"/>
          </w:tcPr>
          <w:p w14:paraId="3CC14AE6" w14:textId="77777777" w:rsidR="00BE4D44" w:rsidRDefault="00BE4D44" w:rsidP="00C41F9B">
            <w:pPr>
              <w:jc w:val="center"/>
              <w:rPr>
                <w:rFonts w:ascii="宋体" w:eastAsia="宋体" w:hAnsi="宋体"/>
                <w:szCs w:val="21"/>
              </w:rPr>
            </w:pPr>
          </w:p>
        </w:tc>
        <w:tc>
          <w:tcPr>
            <w:tcW w:w="389" w:type="dxa"/>
            <w:tcBorders>
              <w:tl2br w:val="nil"/>
              <w:tr2bl w:val="nil"/>
            </w:tcBorders>
            <w:shd w:val="clear" w:color="auto" w:fill="auto"/>
            <w:vAlign w:val="center"/>
          </w:tcPr>
          <w:p w14:paraId="5E6337AA"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5</w:t>
            </w:r>
          </w:p>
        </w:tc>
        <w:tc>
          <w:tcPr>
            <w:tcW w:w="645" w:type="dxa"/>
            <w:tcBorders>
              <w:tl2br w:val="nil"/>
              <w:tr2bl w:val="nil"/>
            </w:tcBorders>
            <w:vAlign w:val="center"/>
          </w:tcPr>
          <w:p w14:paraId="1F5B53FE"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00005</w:t>
            </w:r>
          </w:p>
        </w:tc>
        <w:tc>
          <w:tcPr>
            <w:tcW w:w="1997" w:type="dxa"/>
            <w:tcBorders>
              <w:tl2br w:val="nil"/>
              <w:tr2bl w:val="nil"/>
            </w:tcBorders>
            <w:shd w:val="clear" w:color="auto" w:fill="auto"/>
          </w:tcPr>
          <w:p w14:paraId="0DB20BF2" w14:textId="77777777" w:rsidR="00BE4D44" w:rsidRPr="00B85050" w:rsidRDefault="00BE4D44" w:rsidP="00C41F9B">
            <w:pPr>
              <w:spacing w:before="12"/>
              <w:jc w:val="center"/>
              <w:rPr>
                <w:rFonts w:ascii="宋体" w:eastAsia="宋体" w:hAnsi="宋体" w:cs="仿宋_GB2312"/>
                <w:szCs w:val="21"/>
              </w:rPr>
            </w:pPr>
            <w:r w:rsidRPr="00B85050">
              <w:rPr>
                <w:rFonts w:hint="eastAsia"/>
              </w:rPr>
              <w:t>毛泽东思想和中国特色社会主义理论体系概论</w:t>
            </w:r>
          </w:p>
        </w:tc>
        <w:tc>
          <w:tcPr>
            <w:tcW w:w="284" w:type="dxa"/>
            <w:tcBorders>
              <w:tl2br w:val="nil"/>
              <w:tr2bl w:val="nil"/>
            </w:tcBorders>
            <w:shd w:val="clear" w:color="auto" w:fill="auto"/>
          </w:tcPr>
          <w:p w14:paraId="02810022"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3</w:t>
            </w:r>
          </w:p>
        </w:tc>
        <w:tc>
          <w:tcPr>
            <w:tcW w:w="567" w:type="dxa"/>
            <w:tcBorders>
              <w:tl2br w:val="nil"/>
              <w:tr2bl w:val="nil"/>
            </w:tcBorders>
            <w:shd w:val="clear" w:color="auto" w:fill="auto"/>
          </w:tcPr>
          <w:p w14:paraId="29EEDB30"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54</w:t>
            </w:r>
          </w:p>
        </w:tc>
        <w:tc>
          <w:tcPr>
            <w:tcW w:w="430" w:type="dxa"/>
            <w:tcBorders>
              <w:tl2br w:val="nil"/>
              <w:tr2bl w:val="nil"/>
            </w:tcBorders>
          </w:tcPr>
          <w:p w14:paraId="4B5B9B2D"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46</w:t>
            </w:r>
          </w:p>
        </w:tc>
        <w:tc>
          <w:tcPr>
            <w:tcW w:w="425" w:type="dxa"/>
            <w:tcBorders>
              <w:tl2br w:val="nil"/>
              <w:tr2bl w:val="nil"/>
            </w:tcBorders>
          </w:tcPr>
          <w:p w14:paraId="145CFCEB"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8</w:t>
            </w:r>
          </w:p>
        </w:tc>
        <w:tc>
          <w:tcPr>
            <w:tcW w:w="425" w:type="dxa"/>
            <w:tcBorders>
              <w:tl2br w:val="nil"/>
              <w:tr2bl w:val="nil"/>
            </w:tcBorders>
          </w:tcPr>
          <w:p w14:paraId="4E5F889B" w14:textId="77777777" w:rsidR="00BE4D44" w:rsidRPr="00B85050" w:rsidRDefault="00BE4D44" w:rsidP="00C41F9B">
            <w:pPr>
              <w:jc w:val="center"/>
              <w:rPr>
                <w:rFonts w:ascii="宋体" w:eastAsia="宋体" w:hAnsi="宋体" w:cs="仿宋_GB2312"/>
                <w:szCs w:val="21"/>
              </w:rPr>
            </w:pPr>
          </w:p>
        </w:tc>
        <w:tc>
          <w:tcPr>
            <w:tcW w:w="696" w:type="dxa"/>
            <w:tcBorders>
              <w:tl2br w:val="nil"/>
              <w:tr2bl w:val="nil"/>
            </w:tcBorders>
          </w:tcPr>
          <w:p w14:paraId="420875DB"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599E1A57"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54</w:t>
            </w:r>
          </w:p>
        </w:tc>
        <w:tc>
          <w:tcPr>
            <w:tcW w:w="373" w:type="dxa"/>
            <w:tcBorders>
              <w:tl2br w:val="nil"/>
              <w:tr2bl w:val="nil"/>
            </w:tcBorders>
          </w:tcPr>
          <w:p w14:paraId="216555E5"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479D074F"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6E2E48B9"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tcPr>
          <w:p w14:paraId="00A8D80C"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w:t>
            </w:r>
          </w:p>
        </w:tc>
        <w:tc>
          <w:tcPr>
            <w:tcW w:w="382" w:type="dxa"/>
            <w:tcBorders>
              <w:tl2br w:val="nil"/>
              <w:tr2bl w:val="nil"/>
            </w:tcBorders>
            <w:shd w:val="clear" w:color="auto" w:fill="auto"/>
          </w:tcPr>
          <w:p w14:paraId="6874FB21"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w:t>
            </w:r>
          </w:p>
        </w:tc>
        <w:tc>
          <w:tcPr>
            <w:tcW w:w="317" w:type="dxa"/>
            <w:tcBorders>
              <w:tl2br w:val="nil"/>
              <w:tr2bl w:val="nil"/>
            </w:tcBorders>
          </w:tcPr>
          <w:p w14:paraId="6AD318B9" w14:textId="77777777" w:rsidR="00BE4D44" w:rsidRPr="003707EB" w:rsidRDefault="00BE4D44" w:rsidP="00C41F9B">
            <w:pPr>
              <w:jc w:val="center"/>
              <w:rPr>
                <w:rFonts w:ascii="宋体" w:eastAsia="宋体" w:hAnsi="宋体" w:cs="仿宋_GB2312"/>
                <w:szCs w:val="21"/>
              </w:rPr>
            </w:pPr>
          </w:p>
        </w:tc>
      </w:tr>
      <w:tr w:rsidR="00BE4D44" w14:paraId="035F724B" w14:textId="77777777" w:rsidTr="00C41F9B">
        <w:trPr>
          <w:trHeight w:val="23"/>
          <w:jc w:val="center"/>
        </w:trPr>
        <w:tc>
          <w:tcPr>
            <w:tcW w:w="651" w:type="dxa"/>
            <w:vMerge/>
            <w:tcBorders>
              <w:tl2br w:val="nil"/>
              <w:tr2bl w:val="nil"/>
            </w:tcBorders>
            <w:vAlign w:val="center"/>
          </w:tcPr>
          <w:p w14:paraId="224CD811" w14:textId="77777777" w:rsidR="00BE4D44" w:rsidRDefault="00BE4D44" w:rsidP="00C41F9B">
            <w:pPr>
              <w:jc w:val="center"/>
              <w:rPr>
                <w:rFonts w:ascii="宋体" w:eastAsia="宋体" w:hAnsi="宋体"/>
                <w:szCs w:val="21"/>
              </w:rPr>
            </w:pPr>
          </w:p>
        </w:tc>
        <w:tc>
          <w:tcPr>
            <w:tcW w:w="389" w:type="dxa"/>
            <w:tcBorders>
              <w:tl2br w:val="nil"/>
              <w:tr2bl w:val="nil"/>
            </w:tcBorders>
            <w:shd w:val="clear" w:color="auto" w:fill="auto"/>
            <w:vAlign w:val="center"/>
          </w:tcPr>
          <w:p w14:paraId="7909CBA7"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6</w:t>
            </w:r>
          </w:p>
        </w:tc>
        <w:tc>
          <w:tcPr>
            <w:tcW w:w="645" w:type="dxa"/>
            <w:tcBorders>
              <w:tl2br w:val="nil"/>
              <w:tr2bl w:val="nil"/>
            </w:tcBorders>
            <w:vAlign w:val="center"/>
          </w:tcPr>
          <w:p w14:paraId="07D6D0D0"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00006</w:t>
            </w:r>
          </w:p>
        </w:tc>
        <w:tc>
          <w:tcPr>
            <w:tcW w:w="1997" w:type="dxa"/>
            <w:tcBorders>
              <w:tl2br w:val="nil"/>
              <w:tr2bl w:val="nil"/>
            </w:tcBorders>
            <w:shd w:val="clear" w:color="auto" w:fill="auto"/>
          </w:tcPr>
          <w:p w14:paraId="57157AE0" w14:textId="77777777" w:rsidR="00BE4D44" w:rsidRPr="00B85050" w:rsidRDefault="00BE4D44" w:rsidP="00C41F9B">
            <w:pPr>
              <w:spacing w:before="12"/>
              <w:jc w:val="center"/>
              <w:rPr>
                <w:rFonts w:ascii="宋体" w:eastAsia="宋体" w:hAnsi="宋体" w:cs="仿宋_GB2312"/>
                <w:szCs w:val="21"/>
              </w:rPr>
            </w:pPr>
            <w:r w:rsidRPr="00B85050">
              <w:rPr>
                <w:rFonts w:hint="eastAsia"/>
              </w:rPr>
              <w:t>中共党史</w:t>
            </w:r>
          </w:p>
        </w:tc>
        <w:tc>
          <w:tcPr>
            <w:tcW w:w="284" w:type="dxa"/>
            <w:tcBorders>
              <w:tl2br w:val="nil"/>
              <w:tr2bl w:val="nil"/>
            </w:tcBorders>
            <w:shd w:val="clear" w:color="auto" w:fill="auto"/>
          </w:tcPr>
          <w:p w14:paraId="6E17CFDE"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2</w:t>
            </w:r>
          </w:p>
        </w:tc>
        <w:tc>
          <w:tcPr>
            <w:tcW w:w="567" w:type="dxa"/>
            <w:tcBorders>
              <w:tl2br w:val="nil"/>
              <w:tr2bl w:val="nil"/>
            </w:tcBorders>
            <w:shd w:val="clear" w:color="auto" w:fill="auto"/>
          </w:tcPr>
          <w:p w14:paraId="228E7874"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36</w:t>
            </w:r>
          </w:p>
        </w:tc>
        <w:tc>
          <w:tcPr>
            <w:tcW w:w="430" w:type="dxa"/>
            <w:tcBorders>
              <w:tl2br w:val="nil"/>
              <w:tr2bl w:val="nil"/>
            </w:tcBorders>
          </w:tcPr>
          <w:p w14:paraId="4EAFB6E8"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28</w:t>
            </w:r>
          </w:p>
        </w:tc>
        <w:tc>
          <w:tcPr>
            <w:tcW w:w="425" w:type="dxa"/>
            <w:tcBorders>
              <w:tl2br w:val="nil"/>
              <w:tr2bl w:val="nil"/>
            </w:tcBorders>
          </w:tcPr>
          <w:p w14:paraId="4608C809"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8</w:t>
            </w:r>
          </w:p>
        </w:tc>
        <w:tc>
          <w:tcPr>
            <w:tcW w:w="425" w:type="dxa"/>
            <w:tcBorders>
              <w:tl2br w:val="nil"/>
              <w:tr2bl w:val="nil"/>
            </w:tcBorders>
          </w:tcPr>
          <w:p w14:paraId="59EECE5F" w14:textId="77777777" w:rsidR="00BE4D44" w:rsidRPr="00B85050" w:rsidRDefault="00BE4D44" w:rsidP="00C41F9B">
            <w:pPr>
              <w:jc w:val="center"/>
              <w:rPr>
                <w:rFonts w:ascii="宋体" w:eastAsia="宋体" w:hAnsi="宋体" w:cs="仿宋_GB2312"/>
                <w:szCs w:val="21"/>
              </w:rPr>
            </w:pPr>
          </w:p>
        </w:tc>
        <w:tc>
          <w:tcPr>
            <w:tcW w:w="696" w:type="dxa"/>
            <w:tcBorders>
              <w:tl2br w:val="nil"/>
              <w:tr2bl w:val="nil"/>
            </w:tcBorders>
          </w:tcPr>
          <w:p w14:paraId="396FE8D4"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1543F073"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36</w:t>
            </w:r>
          </w:p>
        </w:tc>
        <w:tc>
          <w:tcPr>
            <w:tcW w:w="373" w:type="dxa"/>
            <w:tcBorders>
              <w:tl2br w:val="nil"/>
              <w:tr2bl w:val="nil"/>
            </w:tcBorders>
          </w:tcPr>
          <w:p w14:paraId="6A6C20AD"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512E6FD4"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7D84EFD4"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tcPr>
          <w:p w14:paraId="6FF193B8"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w:t>
            </w:r>
          </w:p>
        </w:tc>
        <w:tc>
          <w:tcPr>
            <w:tcW w:w="382" w:type="dxa"/>
            <w:tcBorders>
              <w:tl2br w:val="nil"/>
              <w:tr2bl w:val="nil"/>
            </w:tcBorders>
            <w:shd w:val="clear" w:color="auto" w:fill="auto"/>
          </w:tcPr>
          <w:p w14:paraId="21BCF5DA"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w:t>
            </w:r>
          </w:p>
        </w:tc>
        <w:tc>
          <w:tcPr>
            <w:tcW w:w="317" w:type="dxa"/>
            <w:tcBorders>
              <w:tl2br w:val="nil"/>
              <w:tr2bl w:val="nil"/>
            </w:tcBorders>
          </w:tcPr>
          <w:p w14:paraId="69307759" w14:textId="77777777" w:rsidR="00BE4D44" w:rsidRPr="003707EB" w:rsidRDefault="00BE4D44" w:rsidP="00C41F9B">
            <w:pPr>
              <w:jc w:val="center"/>
              <w:rPr>
                <w:rFonts w:ascii="宋体" w:eastAsia="宋体" w:hAnsi="宋体" w:cs="仿宋_GB2312"/>
                <w:szCs w:val="21"/>
                <w:highlight w:val="yellow"/>
              </w:rPr>
            </w:pPr>
          </w:p>
        </w:tc>
      </w:tr>
      <w:tr w:rsidR="00BE4D44" w14:paraId="4B398F75" w14:textId="77777777" w:rsidTr="00C41F9B">
        <w:trPr>
          <w:trHeight w:val="23"/>
          <w:jc w:val="center"/>
        </w:trPr>
        <w:tc>
          <w:tcPr>
            <w:tcW w:w="651" w:type="dxa"/>
            <w:vMerge/>
            <w:tcBorders>
              <w:tl2br w:val="nil"/>
              <w:tr2bl w:val="nil"/>
            </w:tcBorders>
            <w:vAlign w:val="center"/>
          </w:tcPr>
          <w:p w14:paraId="7FB05C5E" w14:textId="77777777" w:rsidR="00BE4D44" w:rsidRDefault="00BE4D44" w:rsidP="00C41F9B">
            <w:pPr>
              <w:jc w:val="center"/>
              <w:rPr>
                <w:rFonts w:ascii="宋体" w:eastAsia="宋体" w:hAnsi="宋体"/>
                <w:szCs w:val="21"/>
              </w:rPr>
            </w:pPr>
          </w:p>
        </w:tc>
        <w:tc>
          <w:tcPr>
            <w:tcW w:w="389" w:type="dxa"/>
            <w:tcBorders>
              <w:tl2br w:val="nil"/>
              <w:tr2bl w:val="nil"/>
            </w:tcBorders>
            <w:shd w:val="clear" w:color="auto" w:fill="auto"/>
            <w:vAlign w:val="center"/>
          </w:tcPr>
          <w:p w14:paraId="2BD47A09"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7</w:t>
            </w:r>
          </w:p>
        </w:tc>
        <w:tc>
          <w:tcPr>
            <w:tcW w:w="645" w:type="dxa"/>
            <w:tcBorders>
              <w:tl2br w:val="nil"/>
              <w:tr2bl w:val="nil"/>
            </w:tcBorders>
            <w:vAlign w:val="center"/>
          </w:tcPr>
          <w:p w14:paraId="115A76BA"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00007</w:t>
            </w:r>
          </w:p>
        </w:tc>
        <w:tc>
          <w:tcPr>
            <w:tcW w:w="1997" w:type="dxa"/>
            <w:tcBorders>
              <w:tl2br w:val="nil"/>
              <w:tr2bl w:val="nil"/>
            </w:tcBorders>
            <w:shd w:val="clear" w:color="auto" w:fill="auto"/>
          </w:tcPr>
          <w:p w14:paraId="56896DAC" w14:textId="77777777" w:rsidR="00BE4D44" w:rsidRPr="00B85050" w:rsidRDefault="00BE4D44" w:rsidP="00C41F9B">
            <w:pPr>
              <w:jc w:val="center"/>
              <w:rPr>
                <w:rFonts w:ascii="宋体" w:eastAsia="宋体" w:hAnsi="宋体" w:cs="仿宋_GB2312"/>
                <w:szCs w:val="21"/>
              </w:rPr>
            </w:pPr>
            <w:r w:rsidRPr="00B85050">
              <w:rPr>
                <w:rFonts w:hint="eastAsia"/>
              </w:rPr>
              <w:t>中国近现代史纲要</w:t>
            </w:r>
          </w:p>
        </w:tc>
        <w:tc>
          <w:tcPr>
            <w:tcW w:w="284" w:type="dxa"/>
            <w:tcBorders>
              <w:tl2br w:val="nil"/>
              <w:tr2bl w:val="nil"/>
            </w:tcBorders>
            <w:shd w:val="clear" w:color="auto" w:fill="auto"/>
          </w:tcPr>
          <w:p w14:paraId="714150D9"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3</w:t>
            </w:r>
          </w:p>
        </w:tc>
        <w:tc>
          <w:tcPr>
            <w:tcW w:w="567" w:type="dxa"/>
            <w:tcBorders>
              <w:tl2br w:val="nil"/>
              <w:tr2bl w:val="nil"/>
            </w:tcBorders>
            <w:shd w:val="clear" w:color="auto" w:fill="auto"/>
          </w:tcPr>
          <w:p w14:paraId="71C78E37"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54</w:t>
            </w:r>
          </w:p>
        </w:tc>
        <w:tc>
          <w:tcPr>
            <w:tcW w:w="430" w:type="dxa"/>
            <w:tcBorders>
              <w:tl2br w:val="nil"/>
              <w:tr2bl w:val="nil"/>
            </w:tcBorders>
            <w:shd w:val="clear" w:color="auto" w:fill="auto"/>
          </w:tcPr>
          <w:p w14:paraId="0FA7B7B7"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46</w:t>
            </w:r>
          </w:p>
        </w:tc>
        <w:tc>
          <w:tcPr>
            <w:tcW w:w="425" w:type="dxa"/>
            <w:tcBorders>
              <w:tl2br w:val="nil"/>
              <w:tr2bl w:val="nil"/>
            </w:tcBorders>
            <w:shd w:val="clear" w:color="auto" w:fill="auto"/>
          </w:tcPr>
          <w:p w14:paraId="303F91F7"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8</w:t>
            </w:r>
          </w:p>
        </w:tc>
        <w:tc>
          <w:tcPr>
            <w:tcW w:w="425" w:type="dxa"/>
            <w:tcBorders>
              <w:tl2br w:val="nil"/>
              <w:tr2bl w:val="nil"/>
            </w:tcBorders>
            <w:shd w:val="clear" w:color="auto" w:fill="auto"/>
          </w:tcPr>
          <w:p w14:paraId="11CF8A33" w14:textId="77777777" w:rsidR="00BE4D44" w:rsidRPr="00B85050" w:rsidRDefault="00BE4D44" w:rsidP="00C41F9B">
            <w:pPr>
              <w:jc w:val="center"/>
              <w:rPr>
                <w:rFonts w:ascii="宋体" w:eastAsia="宋体" w:hAnsi="宋体" w:cs="仿宋_GB2312"/>
                <w:szCs w:val="21"/>
              </w:rPr>
            </w:pPr>
          </w:p>
        </w:tc>
        <w:tc>
          <w:tcPr>
            <w:tcW w:w="696" w:type="dxa"/>
            <w:tcBorders>
              <w:tl2br w:val="nil"/>
              <w:tr2bl w:val="nil"/>
            </w:tcBorders>
            <w:shd w:val="clear" w:color="auto" w:fill="auto"/>
          </w:tcPr>
          <w:p w14:paraId="61F5755B"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shd w:val="clear" w:color="auto" w:fill="auto"/>
          </w:tcPr>
          <w:p w14:paraId="20A4120E"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54</w:t>
            </w:r>
          </w:p>
        </w:tc>
        <w:tc>
          <w:tcPr>
            <w:tcW w:w="373" w:type="dxa"/>
            <w:tcBorders>
              <w:tl2br w:val="nil"/>
              <w:tr2bl w:val="nil"/>
            </w:tcBorders>
          </w:tcPr>
          <w:p w14:paraId="51556F70"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55A0F90C"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1B7F27A4"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tcPr>
          <w:p w14:paraId="78206FBA"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w:t>
            </w:r>
          </w:p>
        </w:tc>
        <w:tc>
          <w:tcPr>
            <w:tcW w:w="382" w:type="dxa"/>
            <w:tcBorders>
              <w:tl2br w:val="nil"/>
              <w:tr2bl w:val="nil"/>
            </w:tcBorders>
            <w:shd w:val="clear" w:color="auto" w:fill="auto"/>
          </w:tcPr>
          <w:p w14:paraId="0F6B38C5"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w:t>
            </w:r>
          </w:p>
        </w:tc>
        <w:tc>
          <w:tcPr>
            <w:tcW w:w="317" w:type="dxa"/>
            <w:tcBorders>
              <w:tl2br w:val="nil"/>
              <w:tr2bl w:val="nil"/>
            </w:tcBorders>
          </w:tcPr>
          <w:p w14:paraId="1F6D9D55" w14:textId="77777777" w:rsidR="00BE4D44" w:rsidRPr="003707EB" w:rsidRDefault="00BE4D44" w:rsidP="00C41F9B">
            <w:pPr>
              <w:jc w:val="center"/>
              <w:rPr>
                <w:rFonts w:ascii="宋体" w:eastAsia="宋体" w:hAnsi="宋体" w:cs="仿宋_GB2312"/>
                <w:szCs w:val="21"/>
              </w:rPr>
            </w:pPr>
          </w:p>
        </w:tc>
      </w:tr>
      <w:tr w:rsidR="00BE4D44" w14:paraId="4282A33C" w14:textId="77777777" w:rsidTr="00C41F9B">
        <w:trPr>
          <w:trHeight w:val="23"/>
          <w:jc w:val="center"/>
        </w:trPr>
        <w:tc>
          <w:tcPr>
            <w:tcW w:w="651" w:type="dxa"/>
            <w:vMerge/>
            <w:tcBorders>
              <w:tl2br w:val="nil"/>
              <w:tr2bl w:val="nil"/>
            </w:tcBorders>
            <w:vAlign w:val="center"/>
          </w:tcPr>
          <w:p w14:paraId="7A416393" w14:textId="77777777" w:rsidR="00BE4D44" w:rsidRDefault="00BE4D44" w:rsidP="00C41F9B">
            <w:pPr>
              <w:jc w:val="center"/>
              <w:rPr>
                <w:rFonts w:ascii="宋体" w:eastAsia="宋体" w:hAnsi="宋体"/>
                <w:szCs w:val="21"/>
              </w:rPr>
            </w:pPr>
          </w:p>
        </w:tc>
        <w:tc>
          <w:tcPr>
            <w:tcW w:w="389" w:type="dxa"/>
            <w:tcBorders>
              <w:tl2br w:val="nil"/>
              <w:tr2bl w:val="nil"/>
            </w:tcBorders>
            <w:shd w:val="clear" w:color="auto" w:fill="auto"/>
            <w:vAlign w:val="center"/>
          </w:tcPr>
          <w:p w14:paraId="39960A12"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8</w:t>
            </w:r>
          </w:p>
        </w:tc>
        <w:tc>
          <w:tcPr>
            <w:tcW w:w="645" w:type="dxa"/>
            <w:tcBorders>
              <w:tl2br w:val="nil"/>
              <w:tr2bl w:val="nil"/>
            </w:tcBorders>
            <w:vAlign w:val="center"/>
          </w:tcPr>
          <w:p w14:paraId="4C0D1E31"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00008</w:t>
            </w:r>
          </w:p>
        </w:tc>
        <w:tc>
          <w:tcPr>
            <w:tcW w:w="1997" w:type="dxa"/>
            <w:tcBorders>
              <w:tl2br w:val="nil"/>
              <w:tr2bl w:val="nil"/>
            </w:tcBorders>
            <w:shd w:val="clear" w:color="auto" w:fill="auto"/>
          </w:tcPr>
          <w:p w14:paraId="2E4C2CD9" w14:textId="77777777" w:rsidR="00BE4D44" w:rsidRPr="00B85050" w:rsidRDefault="00BE4D44" w:rsidP="00C41F9B">
            <w:pPr>
              <w:jc w:val="center"/>
              <w:rPr>
                <w:rFonts w:ascii="宋体" w:eastAsia="宋体" w:hAnsi="宋体" w:cs="仿宋_GB2312"/>
                <w:szCs w:val="21"/>
              </w:rPr>
            </w:pPr>
            <w:r w:rsidRPr="00B85050">
              <w:rPr>
                <w:rFonts w:hint="eastAsia"/>
              </w:rPr>
              <w:t>大学英语Ⅰ</w:t>
            </w:r>
          </w:p>
        </w:tc>
        <w:tc>
          <w:tcPr>
            <w:tcW w:w="284" w:type="dxa"/>
            <w:tcBorders>
              <w:tl2br w:val="nil"/>
              <w:tr2bl w:val="nil"/>
            </w:tcBorders>
            <w:shd w:val="clear" w:color="auto" w:fill="auto"/>
          </w:tcPr>
          <w:p w14:paraId="3B613BA7"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3</w:t>
            </w:r>
          </w:p>
        </w:tc>
        <w:tc>
          <w:tcPr>
            <w:tcW w:w="567" w:type="dxa"/>
            <w:tcBorders>
              <w:tl2br w:val="nil"/>
              <w:tr2bl w:val="nil"/>
            </w:tcBorders>
            <w:shd w:val="clear" w:color="auto" w:fill="auto"/>
          </w:tcPr>
          <w:p w14:paraId="1C3A3FB3"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54</w:t>
            </w:r>
          </w:p>
        </w:tc>
        <w:tc>
          <w:tcPr>
            <w:tcW w:w="430" w:type="dxa"/>
            <w:tcBorders>
              <w:tl2br w:val="nil"/>
              <w:tr2bl w:val="nil"/>
            </w:tcBorders>
            <w:shd w:val="clear" w:color="auto" w:fill="auto"/>
          </w:tcPr>
          <w:p w14:paraId="01AA7B31"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46</w:t>
            </w:r>
          </w:p>
        </w:tc>
        <w:tc>
          <w:tcPr>
            <w:tcW w:w="425" w:type="dxa"/>
            <w:tcBorders>
              <w:tl2br w:val="nil"/>
              <w:tr2bl w:val="nil"/>
            </w:tcBorders>
            <w:shd w:val="clear" w:color="auto" w:fill="auto"/>
          </w:tcPr>
          <w:p w14:paraId="0444AD05"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8</w:t>
            </w:r>
          </w:p>
        </w:tc>
        <w:tc>
          <w:tcPr>
            <w:tcW w:w="425" w:type="dxa"/>
            <w:tcBorders>
              <w:tl2br w:val="nil"/>
              <w:tr2bl w:val="nil"/>
            </w:tcBorders>
            <w:shd w:val="clear" w:color="auto" w:fill="auto"/>
          </w:tcPr>
          <w:p w14:paraId="59AE3E5B" w14:textId="77777777" w:rsidR="00BE4D44" w:rsidRPr="00B85050" w:rsidRDefault="00BE4D44" w:rsidP="00C41F9B">
            <w:pPr>
              <w:jc w:val="center"/>
              <w:rPr>
                <w:rFonts w:ascii="宋体" w:eastAsia="宋体" w:hAnsi="宋体" w:cs="仿宋_GB2312"/>
                <w:szCs w:val="21"/>
              </w:rPr>
            </w:pPr>
          </w:p>
        </w:tc>
        <w:tc>
          <w:tcPr>
            <w:tcW w:w="696" w:type="dxa"/>
            <w:tcBorders>
              <w:tl2br w:val="nil"/>
              <w:tr2bl w:val="nil"/>
            </w:tcBorders>
            <w:shd w:val="clear" w:color="auto" w:fill="auto"/>
          </w:tcPr>
          <w:p w14:paraId="0C9B19F8"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54</w:t>
            </w:r>
          </w:p>
        </w:tc>
        <w:tc>
          <w:tcPr>
            <w:tcW w:w="373" w:type="dxa"/>
            <w:tcBorders>
              <w:tl2br w:val="nil"/>
              <w:tr2bl w:val="nil"/>
            </w:tcBorders>
          </w:tcPr>
          <w:p w14:paraId="353FFF62"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73352698"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591686CF"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503E9B20"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tcPr>
          <w:p w14:paraId="0CD1F1FF"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w:t>
            </w:r>
          </w:p>
        </w:tc>
        <w:tc>
          <w:tcPr>
            <w:tcW w:w="382" w:type="dxa"/>
            <w:tcBorders>
              <w:tl2br w:val="nil"/>
              <w:tr2bl w:val="nil"/>
            </w:tcBorders>
            <w:shd w:val="clear" w:color="auto" w:fill="auto"/>
          </w:tcPr>
          <w:p w14:paraId="6D3D6F2B"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w:t>
            </w:r>
          </w:p>
        </w:tc>
        <w:tc>
          <w:tcPr>
            <w:tcW w:w="317" w:type="dxa"/>
            <w:tcBorders>
              <w:tl2br w:val="nil"/>
              <w:tr2bl w:val="nil"/>
            </w:tcBorders>
          </w:tcPr>
          <w:p w14:paraId="68DEB2EA" w14:textId="77777777" w:rsidR="00BE4D44" w:rsidRPr="003707EB" w:rsidRDefault="00BE4D44" w:rsidP="00C41F9B">
            <w:pPr>
              <w:jc w:val="center"/>
              <w:rPr>
                <w:rFonts w:ascii="宋体" w:eastAsia="宋体" w:hAnsi="宋体" w:cs="仿宋_GB2312"/>
                <w:szCs w:val="21"/>
              </w:rPr>
            </w:pPr>
          </w:p>
        </w:tc>
      </w:tr>
      <w:tr w:rsidR="00BE4D44" w14:paraId="1E139B38" w14:textId="77777777" w:rsidTr="00C41F9B">
        <w:trPr>
          <w:trHeight w:val="23"/>
          <w:jc w:val="center"/>
        </w:trPr>
        <w:tc>
          <w:tcPr>
            <w:tcW w:w="651" w:type="dxa"/>
            <w:vMerge/>
            <w:tcBorders>
              <w:tl2br w:val="nil"/>
              <w:tr2bl w:val="nil"/>
            </w:tcBorders>
            <w:vAlign w:val="center"/>
          </w:tcPr>
          <w:p w14:paraId="28BD01AD" w14:textId="77777777" w:rsidR="00BE4D44" w:rsidRDefault="00BE4D44" w:rsidP="00C41F9B">
            <w:pPr>
              <w:jc w:val="center"/>
              <w:rPr>
                <w:rFonts w:ascii="宋体" w:eastAsia="宋体" w:hAnsi="宋体"/>
                <w:szCs w:val="21"/>
              </w:rPr>
            </w:pPr>
          </w:p>
        </w:tc>
        <w:tc>
          <w:tcPr>
            <w:tcW w:w="389" w:type="dxa"/>
            <w:tcBorders>
              <w:tl2br w:val="nil"/>
              <w:tr2bl w:val="nil"/>
            </w:tcBorders>
            <w:shd w:val="clear" w:color="auto" w:fill="auto"/>
            <w:vAlign w:val="center"/>
          </w:tcPr>
          <w:p w14:paraId="75F60B42"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9</w:t>
            </w:r>
          </w:p>
        </w:tc>
        <w:tc>
          <w:tcPr>
            <w:tcW w:w="645" w:type="dxa"/>
            <w:tcBorders>
              <w:tl2br w:val="nil"/>
              <w:tr2bl w:val="nil"/>
            </w:tcBorders>
            <w:shd w:val="clear" w:color="auto" w:fill="auto"/>
            <w:vAlign w:val="center"/>
          </w:tcPr>
          <w:p w14:paraId="7B1AD2C4"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napToGrid w:val="0"/>
                <w:color w:val="000000"/>
                <w:kern w:val="0"/>
                <w:szCs w:val="21"/>
              </w:rPr>
              <w:t>00009</w:t>
            </w:r>
          </w:p>
        </w:tc>
        <w:tc>
          <w:tcPr>
            <w:tcW w:w="1997" w:type="dxa"/>
            <w:tcBorders>
              <w:tl2br w:val="nil"/>
              <w:tr2bl w:val="nil"/>
            </w:tcBorders>
            <w:shd w:val="clear" w:color="auto" w:fill="auto"/>
          </w:tcPr>
          <w:p w14:paraId="4F14A9B4" w14:textId="77777777" w:rsidR="00BE4D44" w:rsidRPr="00B85050" w:rsidRDefault="00BE4D44" w:rsidP="00C41F9B">
            <w:pPr>
              <w:jc w:val="center"/>
              <w:rPr>
                <w:rFonts w:ascii="宋体" w:eastAsia="宋体" w:hAnsi="宋体" w:cs="仿宋_GB2312"/>
                <w:szCs w:val="21"/>
              </w:rPr>
            </w:pPr>
            <w:r w:rsidRPr="00B85050">
              <w:rPr>
                <w:rFonts w:hint="eastAsia"/>
              </w:rPr>
              <w:t>大学英语Ⅱ</w:t>
            </w:r>
          </w:p>
        </w:tc>
        <w:tc>
          <w:tcPr>
            <w:tcW w:w="284" w:type="dxa"/>
            <w:tcBorders>
              <w:tl2br w:val="nil"/>
              <w:tr2bl w:val="nil"/>
            </w:tcBorders>
            <w:shd w:val="clear" w:color="auto" w:fill="auto"/>
          </w:tcPr>
          <w:p w14:paraId="66BF4C02"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3</w:t>
            </w:r>
          </w:p>
        </w:tc>
        <w:tc>
          <w:tcPr>
            <w:tcW w:w="567" w:type="dxa"/>
            <w:tcBorders>
              <w:tl2br w:val="nil"/>
              <w:tr2bl w:val="nil"/>
            </w:tcBorders>
            <w:shd w:val="clear" w:color="auto" w:fill="auto"/>
          </w:tcPr>
          <w:p w14:paraId="53D3DEF6"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54</w:t>
            </w:r>
          </w:p>
        </w:tc>
        <w:tc>
          <w:tcPr>
            <w:tcW w:w="430" w:type="dxa"/>
            <w:tcBorders>
              <w:tl2br w:val="nil"/>
              <w:tr2bl w:val="nil"/>
            </w:tcBorders>
            <w:shd w:val="clear" w:color="auto" w:fill="auto"/>
          </w:tcPr>
          <w:p w14:paraId="021D7556"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46</w:t>
            </w:r>
          </w:p>
        </w:tc>
        <w:tc>
          <w:tcPr>
            <w:tcW w:w="425" w:type="dxa"/>
            <w:tcBorders>
              <w:tl2br w:val="nil"/>
              <w:tr2bl w:val="nil"/>
            </w:tcBorders>
            <w:shd w:val="clear" w:color="auto" w:fill="auto"/>
          </w:tcPr>
          <w:p w14:paraId="3F2B2248"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8</w:t>
            </w:r>
          </w:p>
        </w:tc>
        <w:tc>
          <w:tcPr>
            <w:tcW w:w="425" w:type="dxa"/>
            <w:tcBorders>
              <w:tl2br w:val="nil"/>
              <w:tr2bl w:val="nil"/>
            </w:tcBorders>
            <w:shd w:val="clear" w:color="auto" w:fill="auto"/>
          </w:tcPr>
          <w:p w14:paraId="74CF0D48" w14:textId="77777777" w:rsidR="00BE4D44" w:rsidRPr="00B85050" w:rsidRDefault="00BE4D44" w:rsidP="00C41F9B">
            <w:pPr>
              <w:jc w:val="center"/>
              <w:rPr>
                <w:rFonts w:ascii="宋体" w:eastAsia="宋体" w:hAnsi="宋体" w:cs="仿宋_GB2312"/>
                <w:szCs w:val="21"/>
              </w:rPr>
            </w:pPr>
          </w:p>
        </w:tc>
        <w:tc>
          <w:tcPr>
            <w:tcW w:w="696" w:type="dxa"/>
            <w:tcBorders>
              <w:tl2br w:val="nil"/>
              <w:tr2bl w:val="nil"/>
            </w:tcBorders>
            <w:shd w:val="clear" w:color="auto" w:fill="auto"/>
          </w:tcPr>
          <w:p w14:paraId="463D6DEE"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shd w:val="clear" w:color="auto" w:fill="auto"/>
          </w:tcPr>
          <w:p w14:paraId="3DAF1728"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54</w:t>
            </w:r>
          </w:p>
        </w:tc>
        <w:tc>
          <w:tcPr>
            <w:tcW w:w="373" w:type="dxa"/>
            <w:tcBorders>
              <w:tl2br w:val="nil"/>
              <w:tr2bl w:val="nil"/>
            </w:tcBorders>
          </w:tcPr>
          <w:p w14:paraId="01182F41"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17D97C4D"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0D82457B"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tcPr>
          <w:p w14:paraId="59B044CE"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w:t>
            </w:r>
          </w:p>
        </w:tc>
        <w:tc>
          <w:tcPr>
            <w:tcW w:w="382" w:type="dxa"/>
            <w:tcBorders>
              <w:tl2br w:val="nil"/>
              <w:tr2bl w:val="nil"/>
            </w:tcBorders>
            <w:shd w:val="clear" w:color="auto" w:fill="auto"/>
          </w:tcPr>
          <w:p w14:paraId="5A4C6F1C"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w:t>
            </w:r>
          </w:p>
        </w:tc>
        <w:tc>
          <w:tcPr>
            <w:tcW w:w="317" w:type="dxa"/>
            <w:tcBorders>
              <w:tl2br w:val="nil"/>
              <w:tr2bl w:val="nil"/>
            </w:tcBorders>
          </w:tcPr>
          <w:p w14:paraId="414F6647" w14:textId="77777777" w:rsidR="00BE4D44" w:rsidRPr="003707EB" w:rsidRDefault="00BE4D44" w:rsidP="00C41F9B">
            <w:pPr>
              <w:jc w:val="center"/>
              <w:rPr>
                <w:rFonts w:ascii="宋体" w:eastAsia="宋体" w:hAnsi="宋体" w:cs="仿宋_GB2312"/>
                <w:szCs w:val="21"/>
              </w:rPr>
            </w:pPr>
          </w:p>
        </w:tc>
      </w:tr>
      <w:tr w:rsidR="00BE4D44" w14:paraId="6DEEE0DD" w14:textId="77777777" w:rsidTr="00C41F9B">
        <w:trPr>
          <w:trHeight w:val="23"/>
          <w:jc w:val="center"/>
        </w:trPr>
        <w:tc>
          <w:tcPr>
            <w:tcW w:w="651" w:type="dxa"/>
            <w:vMerge/>
            <w:tcBorders>
              <w:tl2br w:val="nil"/>
              <w:tr2bl w:val="nil"/>
            </w:tcBorders>
            <w:vAlign w:val="center"/>
          </w:tcPr>
          <w:p w14:paraId="71367C9F" w14:textId="77777777" w:rsidR="00BE4D44" w:rsidRDefault="00BE4D44" w:rsidP="00C41F9B">
            <w:pPr>
              <w:jc w:val="center"/>
              <w:rPr>
                <w:rFonts w:ascii="宋体" w:eastAsia="宋体" w:hAnsi="宋体"/>
                <w:szCs w:val="21"/>
              </w:rPr>
            </w:pPr>
          </w:p>
        </w:tc>
        <w:tc>
          <w:tcPr>
            <w:tcW w:w="389" w:type="dxa"/>
            <w:tcBorders>
              <w:tl2br w:val="nil"/>
              <w:tr2bl w:val="nil"/>
            </w:tcBorders>
            <w:vAlign w:val="center"/>
          </w:tcPr>
          <w:p w14:paraId="5257D254"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10</w:t>
            </w:r>
          </w:p>
        </w:tc>
        <w:tc>
          <w:tcPr>
            <w:tcW w:w="645" w:type="dxa"/>
            <w:tcBorders>
              <w:tl2br w:val="nil"/>
              <w:tr2bl w:val="nil"/>
            </w:tcBorders>
            <w:vAlign w:val="center"/>
          </w:tcPr>
          <w:p w14:paraId="0E2CB005"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00010</w:t>
            </w:r>
          </w:p>
        </w:tc>
        <w:tc>
          <w:tcPr>
            <w:tcW w:w="1997" w:type="dxa"/>
            <w:tcBorders>
              <w:tl2br w:val="nil"/>
              <w:tr2bl w:val="nil"/>
            </w:tcBorders>
            <w:shd w:val="clear" w:color="auto" w:fill="auto"/>
          </w:tcPr>
          <w:p w14:paraId="63695893" w14:textId="77777777" w:rsidR="00BE4D44" w:rsidRPr="00B85050" w:rsidRDefault="00BE4D44" w:rsidP="00C41F9B">
            <w:pPr>
              <w:jc w:val="center"/>
              <w:rPr>
                <w:rFonts w:ascii="宋体" w:eastAsia="宋体" w:hAnsi="宋体" w:cs="仿宋_GB2312"/>
                <w:szCs w:val="21"/>
              </w:rPr>
            </w:pPr>
            <w:r w:rsidRPr="00B85050">
              <w:rPr>
                <w:rFonts w:hint="eastAsia"/>
              </w:rPr>
              <w:t>计算机应用基础</w:t>
            </w:r>
          </w:p>
        </w:tc>
        <w:tc>
          <w:tcPr>
            <w:tcW w:w="284" w:type="dxa"/>
            <w:tcBorders>
              <w:tl2br w:val="nil"/>
              <w:tr2bl w:val="nil"/>
            </w:tcBorders>
            <w:shd w:val="clear" w:color="auto" w:fill="auto"/>
          </w:tcPr>
          <w:p w14:paraId="5B77F869"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4</w:t>
            </w:r>
          </w:p>
        </w:tc>
        <w:tc>
          <w:tcPr>
            <w:tcW w:w="567" w:type="dxa"/>
            <w:tcBorders>
              <w:tl2br w:val="nil"/>
              <w:tr2bl w:val="nil"/>
            </w:tcBorders>
            <w:shd w:val="clear" w:color="auto" w:fill="auto"/>
          </w:tcPr>
          <w:p w14:paraId="2481BB66"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72</w:t>
            </w:r>
          </w:p>
        </w:tc>
        <w:tc>
          <w:tcPr>
            <w:tcW w:w="430" w:type="dxa"/>
            <w:tcBorders>
              <w:tl2br w:val="nil"/>
              <w:tr2bl w:val="nil"/>
            </w:tcBorders>
            <w:shd w:val="clear" w:color="auto" w:fill="auto"/>
          </w:tcPr>
          <w:p w14:paraId="1FFEF712"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52</w:t>
            </w:r>
          </w:p>
        </w:tc>
        <w:tc>
          <w:tcPr>
            <w:tcW w:w="425" w:type="dxa"/>
            <w:tcBorders>
              <w:tl2br w:val="nil"/>
              <w:tr2bl w:val="nil"/>
            </w:tcBorders>
          </w:tcPr>
          <w:p w14:paraId="13593E2A"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8</w:t>
            </w:r>
          </w:p>
        </w:tc>
        <w:tc>
          <w:tcPr>
            <w:tcW w:w="425" w:type="dxa"/>
            <w:tcBorders>
              <w:tl2br w:val="nil"/>
              <w:tr2bl w:val="nil"/>
            </w:tcBorders>
          </w:tcPr>
          <w:p w14:paraId="61B295D1"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12</w:t>
            </w:r>
          </w:p>
        </w:tc>
        <w:tc>
          <w:tcPr>
            <w:tcW w:w="696" w:type="dxa"/>
            <w:tcBorders>
              <w:tl2br w:val="nil"/>
              <w:tr2bl w:val="nil"/>
            </w:tcBorders>
          </w:tcPr>
          <w:p w14:paraId="1B2A547C"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72</w:t>
            </w:r>
          </w:p>
        </w:tc>
        <w:tc>
          <w:tcPr>
            <w:tcW w:w="373" w:type="dxa"/>
            <w:tcBorders>
              <w:tl2br w:val="nil"/>
              <w:tr2bl w:val="nil"/>
            </w:tcBorders>
          </w:tcPr>
          <w:p w14:paraId="41F7DF8E"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5D482180"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333A2050"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57F67DB8"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tcPr>
          <w:p w14:paraId="2641E1D3"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w:t>
            </w:r>
          </w:p>
        </w:tc>
        <w:tc>
          <w:tcPr>
            <w:tcW w:w="382" w:type="dxa"/>
            <w:tcBorders>
              <w:tl2br w:val="nil"/>
              <w:tr2bl w:val="nil"/>
            </w:tcBorders>
            <w:shd w:val="clear" w:color="auto" w:fill="auto"/>
          </w:tcPr>
          <w:p w14:paraId="4881174C" w14:textId="77777777" w:rsidR="00BE4D44" w:rsidRPr="00B85050" w:rsidRDefault="00BE4D44" w:rsidP="00C41F9B">
            <w:pPr>
              <w:jc w:val="center"/>
              <w:rPr>
                <w:rFonts w:ascii="宋体" w:eastAsia="宋体" w:hAnsi="宋体" w:cs="仿宋_GB2312"/>
                <w:szCs w:val="21"/>
              </w:rPr>
            </w:pPr>
            <w:r w:rsidRPr="00B85050">
              <w:rPr>
                <w:rFonts w:ascii="宋体" w:eastAsia="宋体" w:hAnsi="宋体"/>
                <w:szCs w:val="21"/>
              </w:rPr>
              <w:t>√</w:t>
            </w:r>
          </w:p>
        </w:tc>
        <w:tc>
          <w:tcPr>
            <w:tcW w:w="317" w:type="dxa"/>
            <w:tcBorders>
              <w:tl2br w:val="nil"/>
              <w:tr2bl w:val="nil"/>
            </w:tcBorders>
          </w:tcPr>
          <w:p w14:paraId="1B678891" w14:textId="77777777" w:rsidR="00BE4D44" w:rsidRPr="003707EB" w:rsidRDefault="00BE4D44" w:rsidP="00C41F9B">
            <w:pPr>
              <w:jc w:val="center"/>
              <w:rPr>
                <w:rFonts w:ascii="宋体" w:eastAsia="宋体" w:hAnsi="宋体" w:cs="仿宋_GB2312"/>
                <w:szCs w:val="21"/>
              </w:rPr>
            </w:pPr>
          </w:p>
        </w:tc>
      </w:tr>
      <w:tr w:rsidR="00BE4D44" w14:paraId="31F4C62E" w14:textId="77777777" w:rsidTr="00C41F9B">
        <w:trPr>
          <w:trHeight w:val="23"/>
          <w:jc w:val="center"/>
        </w:trPr>
        <w:tc>
          <w:tcPr>
            <w:tcW w:w="651" w:type="dxa"/>
            <w:vMerge/>
            <w:tcBorders>
              <w:tl2br w:val="nil"/>
              <w:tr2bl w:val="nil"/>
            </w:tcBorders>
            <w:vAlign w:val="center"/>
          </w:tcPr>
          <w:p w14:paraId="0035755A" w14:textId="77777777" w:rsidR="00BE4D44" w:rsidRDefault="00BE4D44" w:rsidP="00C41F9B">
            <w:pPr>
              <w:jc w:val="center"/>
              <w:rPr>
                <w:rFonts w:ascii="宋体" w:eastAsia="宋体" w:hAnsi="宋体"/>
                <w:szCs w:val="21"/>
              </w:rPr>
            </w:pPr>
          </w:p>
        </w:tc>
        <w:tc>
          <w:tcPr>
            <w:tcW w:w="389" w:type="dxa"/>
            <w:tcBorders>
              <w:tl2br w:val="nil"/>
              <w:tr2bl w:val="nil"/>
            </w:tcBorders>
            <w:vAlign w:val="center"/>
          </w:tcPr>
          <w:p w14:paraId="1DE3A2F0"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11</w:t>
            </w:r>
          </w:p>
        </w:tc>
        <w:tc>
          <w:tcPr>
            <w:tcW w:w="645" w:type="dxa"/>
            <w:tcBorders>
              <w:tl2br w:val="nil"/>
              <w:tr2bl w:val="nil"/>
            </w:tcBorders>
            <w:vAlign w:val="center"/>
          </w:tcPr>
          <w:p w14:paraId="40EE8F3B"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00012</w:t>
            </w:r>
          </w:p>
        </w:tc>
        <w:tc>
          <w:tcPr>
            <w:tcW w:w="1997" w:type="dxa"/>
            <w:tcBorders>
              <w:tl2br w:val="nil"/>
              <w:tr2bl w:val="nil"/>
            </w:tcBorders>
            <w:shd w:val="clear" w:color="auto" w:fill="auto"/>
            <w:vAlign w:val="center"/>
          </w:tcPr>
          <w:p w14:paraId="1AF99B95" w14:textId="77777777" w:rsidR="00BE4D44" w:rsidRPr="00B85050" w:rsidRDefault="00BE4D44" w:rsidP="00C41F9B">
            <w:pPr>
              <w:jc w:val="center"/>
            </w:pPr>
            <w:r w:rsidRPr="00B85050">
              <w:rPr>
                <w:rFonts w:ascii="宋体" w:eastAsia="宋体" w:hAnsi="宋体" w:cs="宋体" w:hint="eastAsia"/>
                <w:spacing w:val="-10"/>
                <w:kern w:val="0"/>
                <w:sz w:val="18"/>
                <w:szCs w:val="18"/>
              </w:rPr>
              <w:t>心理健康</w:t>
            </w:r>
          </w:p>
        </w:tc>
        <w:tc>
          <w:tcPr>
            <w:tcW w:w="284" w:type="dxa"/>
            <w:tcBorders>
              <w:tl2br w:val="nil"/>
              <w:tr2bl w:val="nil"/>
            </w:tcBorders>
            <w:shd w:val="clear" w:color="auto" w:fill="auto"/>
            <w:vAlign w:val="center"/>
          </w:tcPr>
          <w:p w14:paraId="74D2721A" w14:textId="77777777" w:rsidR="00BE4D44" w:rsidRPr="00B85050" w:rsidRDefault="00BE4D44" w:rsidP="00C41F9B">
            <w:pPr>
              <w:jc w:val="center"/>
              <w:rPr>
                <w:rFonts w:ascii="宋体" w:eastAsia="宋体" w:hAnsi="宋体"/>
                <w:szCs w:val="21"/>
              </w:rPr>
            </w:pPr>
            <w:r w:rsidRPr="00B85050">
              <w:rPr>
                <w:rFonts w:ascii="宋体" w:eastAsia="宋体" w:hAnsi="宋体" w:cs="宋体" w:hint="eastAsia"/>
                <w:kern w:val="0"/>
                <w:szCs w:val="21"/>
              </w:rPr>
              <w:t>2</w:t>
            </w:r>
          </w:p>
        </w:tc>
        <w:tc>
          <w:tcPr>
            <w:tcW w:w="567" w:type="dxa"/>
            <w:tcBorders>
              <w:tl2br w:val="nil"/>
              <w:tr2bl w:val="nil"/>
            </w:tcBorders>
            <w:shd w:val="clear" w:color="auto" w:fill="auto"/>
            <w:vAlign w:val="center"/>
          </w:tcPr>
          <w:p w14:paraId="48703A85" w14:textId="77777777" w:rsidR="00BE4D44" w:rsidRPr="00B85050" w:rsidRDefault="00BE4D44" w:rsidP="00C41F9B">
            <w:pPr>
              <w:jc w:val="center"/>
              <w:rPr>
                <w:rFonts w:ascii="宋体" w:eastAsia="宋体" w:hAnsi="宋体"/>
                <w:szCs w:val="21"/>
              </w:rPr>
            </w:pPr>
            <w:r w:rsidRPr="00B85050">
              <w:rPr>
                <w:rFonts w:ascii="宋体" w:eastAsia="宋体" w:hAnsi="宋体" w:cs="宋体" w:hint="eastAsia"/>
                <w:kern w:val="0"/>
                <w:szCs w:val="21"/>
              </w:rPr>
              <w:t>36</w:t>
            </w:r>
          </w:p>
        </w:tc>
        <w:tc>
          <w:tcPr>
            <w:tcW w:w="430" w:type="dxa"/>
            <w:tcBorders>
              <w:tl2br w:val="nil"/>
              <w:tr2bl w:val="nil"/>
            </w:tcBorders>
            <w:shd w:val="clear" w:color="auto" w:fill="auto"/>
          </w:tcPr>
          <w:p w14:paraId="1481C986" w14:textId="77777777" w:rsidR="00BE4D44" w:rsidRPr="00B85050" w:rsidRDefault="00BE4D44" w:rsidP="00C41F9B">
            <w:pPr>
              <w:jc w:val="center"/>
              <w:rPr>
                <w:rFonts w:ascii="宋体" w:eastAsia="宋体" w:hAnsi="宋体"/>
                <w:szCs w:val="21"/>
              </w:rPr>
            </w:pPr>
            <w:r w:rsidRPr="00B85050">
              <w:rPr>
                <w:rFonts w:ascii="宋体" w:eastAsia="宋体" w:hAnsi="宋体" w:hint="eastAsia"/>
                <w:szCs w:val="21"/>
              </w:rPr>
              <w:t>28</w:t>
            </w:r>
          </w:p>
        </w:tc>
        <w:tc>
          <w:tcPr>
            <w:tcW w:w="425" w:type="dxa"/>
            <w:tcBorders>
              <w:tl2br w:val="nil"/>
              <w:tr2bl w:val="nil"/>
            </w:tcBorders>
          </w:tcPr>
          <w:p w14:paraId="521CDEEA" w14:textId="77777777" w:rsidR="00BE4D44" w:rsidRPr="00B85050" w:rsidRDefault="00BE4D44" w:rsidP="00C41F9B">
            <w:pPr>
              <w:jc w:val="center"/>
              <w:rPr>
                <w:rFonts w:ascii="宋体" w:eastAsia="宋体" w:hAnsi="宋体"/>
                <w:szCs w:val="21"/>
              </w:rPr>
            </w:pPr>
            <w:r w:rsidRPr="00B85050">
              <w:rPr>
                <w:rFonts w:ascii="宋体" w:eastAsia="宋体" w:hAnsi="宋体" w:hint="eastAsia"/>
                <w:szCs w:val="21"/>
              </w:rPr>
              <w:t>8</w:t>
            </w:r>
          </w:p>
        </w:tc>
        <w:tc>
          <w:tcPr>
            <w:tcW w:w="425" w:type="dxa"/>
            <w:tcBorders>
              <w:tl2br w:val="nil"/>
              <w:tr2bl w:val="nil"/>
            </w:tcBorders>
            <w:vAlign w:val="center"/>
          </w:tcPr>
          <w:p w14:paraId="38A08A8E" w14:textId="77777777" w:rsidR="00BE4D44" w:rsidRPr="00B85050" w:rsidRDefault="00BE4D44" w:rsidP="00C41F9B">
            <w:pPr>
              <w:jc w:val="center"/>
              <w:rPr>
                <w:rFonts w:ascii="宋体" w:eastAsia="宋体" w:hAnsi="宋体"/>
                <w:szCs w:val="21"/>
              </w:rPr>
            </w:pPr>
          </w:p>
        </w:tc>
        <w:tc>
          <w:tcPr>
            <w:tcW w:w="696" w:type="dxa"/>
            <w:tcBorders>
              <w:tl2br w:val="nil"/>
              <w:tr2bl w:val="nil"/>
            </w:tcBorders>
            <w:vAlign w:val="center"/>
          </w:tcPr>
          <w:p w14:paraId="01F0315F" w14:textId="77777777" w:rsidR="00BE4D44" w:rsidRPr="00B85050" w:rsidRDefault="00BE4D44" w:rsidP="00C41F9B">
            <w:pPr>
              <w:jc w:val="center"/>
              <w:rPr>
                <w:rFonts w:ascii="宋体" w:eastAsia="宋体" w:hAnsi="宋体"/>
                <w:szCs w:val="21"/>
              </w:rPr>
            </w:pPr>
            <w:r w:rsidRPr="00B85050">
              <w:rPr>
                <w:rFonts w:ascii="宋体" w:eastAsia="宋体" w:hAnsi="宋体" w:cs="宋体" w:hint="eastAsia"/>
                <w:snapToGrid w:val="0"/>
                <w:kern w:val="0"/>
                <w:szCs w:val="21"/>
              </w:rPr>
              <w:t>36</w:t>
            </w:r>
          </w:p>
        </w:tc>
        <w:tc>
          <w:tcPr>
            <w:tcW w:w="373" w:type="dxa"/>
            <w:tcBorders>
              <w:tl2br w:val="nil"/>
              <w:tr2bl w:val="nil"/>
            </w:tcBorders>
            <w:vAlign w:val="center"/>
          </w:tcPr>
          <w:p w14:paraId="76A2BD6F"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vAlign w:val="center"/>
          </w:tcPr>
          <w:p w14:paraId="5C4A46CF"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vAlign w:val="center"/>
          </w:tcPr>
          <w:p w14:paraId="288B4AF1"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vAlign w:val="center"/>
          </w:tcPr>
          <w:p w14:paraId="02C6CDEE"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1FD6D6CA" w14:textId="77777777" w:rsidR="00BE4D44" w:rsidRPr="00B85050" w:rsidRDefault="00BE4D44" w:rsidP="00C41F9B">
            <w:pPr>
              <w:jc w:val="center"/>
              <w:rPr>
                <w:rFonts w:ascii="宋体" w:eastAsia="宋体" w:hAnsi="宋体"/>
                <w:szCs w:val="21"/>
              </w:rPr>
            </w:pPr>
            <w:r w:rsidRPr="00B85050">
              <w:rPr>
                <w:rFonts w:ascii="宋体" w:eastAsia="宋体" w:hAnsi="宋体" w:cs="宋体" w:hint="eastAsia"/>
                <w:kern w:val="0"/>
                <w:szCs w:val="21"/>
              </w:rPr>
              <w:t>√</w:t>
            </w:r>
          </w:p>
        </w:tc>
        <w:tc>
          <w:tcPr>
            <w:tcW w:w="382" w:type="dxa"/>
            <w:tcBorders>
              <w:tl2br w:val="nil"/>
              <w:tr2bl w:val="nil"/>
            </w:tcBorders>
            <w:shd w:val="clear" w:color="auto" w:fill="auto"/>
            <w:vAlign w:val="center"/>
          </w:tcPr>
          <w:p w14:paraId="0FFAC720" w14:textId="77777777" w:rsidR="00BE4D44" w:rsidRPr="00B85050" w:rsidRDefault="00BE4D44" w:rsidP="00C41F9B">
            <w:pPr>
              <w:jc w:val="center"/>
              <w:rPr>
                <w:rFonts w:ascii="宋体" w:eastAsia="宋体" w:hAnsi="宋体"/>
                <w:szCs w:val="21"/>
              </w:rPr>
            </w:pPr>
            <w:r w:rsidRPr="00B85050">
              <w:rPr>
                <w:rFonts w:ascii="宋体" w:eastAsia="宋体" w:hAnsi="宋体" w:cs="宋体" w:hint="eastAsia"/>
                <w:kern w:val="0"/>
                <w:szCs w:val="21"/>
              </w:rPr>
              <w:t>√</w:t>
            </w:r>
          </w:p>
        </w:tc>
        <w:tc>
          <w:tcPr>
            <w:tcW w:w="317" w:type="dxa"/>
            <w:tcBorders>
              <w:tl2br w:val="nil"/>
              <w:tr2bl w:val="nil"/>
            </w:tcBorders>
            <w:vAlign w:val="center"/>
          </w:tcPr>
          <w:p w14:paraId="22B5C289" w14:textId="77777777" w:rsidR="00BE4D44" w:rsidRPr="003707EB" w:rsidRDefault="00BE4D44" w:rsidP="00C41F9B">
            <w:pPr>
              <w:jc w:val="center"/>
              <w:rPr>
                <w:rFonts w:ascii="宋体" w:eastAsia="宋体" w:hAnsi="宋体" w:cs="仿宋_GB2312"/>
                <w:szCs w:val="21"/>
                <w:highlight w:val="yellow"/>
              </w:rPr>
            </w:pPr>
          </w:p>
        </w:tc>
      </w:tr>
      <w:tr w:rsidR="00BE4D44" w14:paraId="0F81192E" w14:textId="77777777" w:rsidTr="00C41F9B">
        <w:trPr>
          <w:trHeight w:val="23"/>
          <w:jc w:val="center"/>
        </w:trPr>
        <w:tc>
          <w:tcPr>
            <w:tcW w:w="651" w:type="dxa"/>
            <w:vMerge/>
            <w:tcBorders>
              <w:tl2br w:val="nil"/>
              <w:tr2bl w:val="nil"/>
            </w:tcBorders>
            <w:vAlign w:val="center"/>
          </w:tcPr>
          <w:p w14:paraId="1663A655" w14:textId="77777777" w:rsidR="00BE4D44" w:rsidRDefault="00BE4D44" w:rsidP="00C41F9B">
            <w:pPr>
              <w:jc w:val="center"/>
              <w:rPr>
                <w:rFonts w:ascii="宋体" w:eastAsia="宋体" w:hAnsi="宋体"/>
                <w:szCs w:val="21"/>
              </w:rPr>
            </w:pPr>
          </w:p>
        </w:tc>
        <w:tc>
          <w:tcPr>
            <w:tcW w:w="389" w:type="dxa"/>
            <w:tcBorders>
              <w:tl2br w:val="nil"/>
              <w:tr2bl w:val="nil"/>
            </w:tcBorders>
            <w:vAlign w:val="center"/>
          </w:tcPr>
          <w:p w14:paraId="07F0D9A2"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12</w:t>
            </w:r>
          </w:p>
        </w:tc>
        <w:tc>
          <w:tcPr>
            <w:tcW w:w="645" w:type="dxa"/>
            <w:tcBorders>
              <w:tl2br w:val="nil"/>
              <w:tr2bl w:val="nil"/>
            </w:tcBorders>
            <w:vAlign w:val="center"/>
          </w:tcPr>
          <w:p w14:paraId="3DD9CBA8"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00013</w:t>
            </w:r>
          </w:p>
        </w:tc>
        <w:tc>
          <w:tcPr>
            <w:tcW w:w="1997" w:type="dxa"/>
            <w:tcBorders>
              <w:tl2br w:val="nil"/>
              <w:tr2bl w:val="nil"/>
            </w:tcBorders>
            <w:shd w:val="clear" w:color="auto" w:fill="auto"/>
            <w:vAlign w:val="center"/>
          </w:tcPr>
          <w:p w14:paraId="6766C186" w14:textId="77777777" w:rsidR="00BE4D44" w:rsidRPr="00B85050" w:rsidRDefault="00BE4D44" w:rsidP="00C41F9B">
            <w:pPr>
              <w:jc w:val="center"/>
            </w:pPr>
            <w:r w:rsidRPr="00B85050">
              <w:rPr>
                <w:rFonts w:ascii="宋体" w:eastAsia="宋体" w:hAnsi="宋体" w:cs="宋体" w:hint="eastAsia"/>
                <w:snapToGrid w:val="0"/>
                <w:kern w:val="0"/>
                <w:sz w:val="18"/>
                <w:szCs w:val="18"/>
                <w:lang w:bidi="ar"/>
              </w:rPr>
              <w:t>大学美育</w:t>
            </w:r>
          </w:p>
        </w:tc>
        <w:tc>
          <w:tcPr>
            <w:tcW w:w="284" w:type="dxa"/>
            <w:tcBorders>
              <w:tl2br w:val="nil"/>
              <w:tr2bl w:val="nil"/>
            </w:tcBorders>
            <w:shd w:val="clear" w:color="auto" w:fill="auto"/>
            <w:vAlign w:val="center"/>
          </w:tcPr>
          <w:p w14:paraId="6C1B152F" w14:textId="77777777" w:rsidR="00BE4D44" w:rsidRPr="00B85050" w:rsidRDefault="00BE4D44" w:rsidP="00C41F9B">
            <w:pPr>
              <w:jc w:val="center"/>
              <w:rPr>
                <w:rFonts w:ascii="宋体" w:eastAsia="宋体" w:hAnsi="宋体"/>
                <w:szCs w:val="21"/>
              </w:rPr>
            </w:pPr>
            <w:r w:rsidRPr="00B85050">
              <w:rPr>
                <w:rFonts w:ascii="宋体" w:eastAsia="宋体" w:hAnsi="宋体" w:cs="宋体" w:hint="eastAsia"/>
                <w:snapToGrid w:val="0"/>
                <w:kern w:val="0"/>
                <w:szCs w:val="21"/>
              </w:rPr>
              <w:t>2</w:t>
            </w:r>
          </w:p>
        </w:tc>
        <w:tc>
          <w:tcPr>
            <w:tcW w:w="567" w:type="dxa"/>
            <w:tcBorders>
              <w:tl2br w:val="nil"/>
              <w:tr2bl w:val="nil"/>
            </w:tcBorders>
            <w:shd w:val="clear" w:color="auto" w:fill="auto"/>
            <w:vAlign w:val="center"/>
          </w:tcPr>
          <w:p w14:paraId="66088E4E" w14:textId="77777777" w:rsidR="00BE4D44" w:rsidRPr="00B85050" w:rsidRDefault="00BE4D44" w:rsidP="00C41F9B">
            <w:pPr>
              <w:jc w:val="center"/>
              <w:rPr>
                <w:rFonts w:ascii="宋体" w:eastAsia="宋体" w:hAnsi="宋体"/>
                <w:szCs w:val="21"/>
              </w:rPr>
            </w:pPr>
            <w:r w:rsidRPr="00B85050">
              <w:rPr>
                <w:rFonts w:ascii="宋体" w:eastAsia="宋体" w:hAnsi="宋体" w:cs="宋体" w:hint="eastAsia"/>
                <w:snapToGrid w:val="0"/>
                <w:kern w:val="0"/>
                <w:szCs w:val="21"/>
              </w:rPr>
              <w:t>36</w:t>
            </w:r>
          </w:p>
        </w:tc>
        <w:tc>
          <w:tcPr>
            <w:tcW w:w="430" w:type="dxa"/>
            <w:tcBorders>
              <w:tl2br w:val="nil"/>
              <w:tr2bl w:val="nil"/>
            </w:tcBorders>
            <w:shd w:val="clear" w:color="auto" w:fill="auto"/>
          </w:tcPr>
          <w:p w14:paraId="71482544" w14:textId="77777777" w:rsidR="00BE4D44" w:rsidRPr="00B85050" w:rsidRDefault="00BE4D44" w:rsidP="00C41F9B">
            <w:pPr>
              <w:jc w:val="center"/>
              <w:rPr>
                <w:rFonts w:ascii="宋体" w:eastAsia="宋体" w:hAnsi="宋体"/>
                <w:szCs w:val="21"/>
              </w:rPr>
            </w:pPr>
            <w:r w:rsidRPr="00B85050">
              <w:rPr>
                <w:rFonts w:ascii="宋体" w:eastAsia="宋体" w:hAnsi="宋体" w:hint="eastAsia"/>
                <w:szCs w:val="21"/>
              </w:rPr>
              <w:t>28</w:t>
            </w:r>
          </w:p>
        </w:tc>
        <w:tc>
          <w:tcPr>
            <w:tcW w:w="425" w:type="dxa"/>
            <w:tcBorders>
              <w:tl2br w:val="nil"/>
              <w:tr2bl w:val="nil"/>
            </w:tcBorders>
          </w:tcPr>
          <w:p w14:paraId="77CAA739" w14:textId="77777777" w:rsidR="00BE4D44" w:rsidRPr="00B85050" w:rsidRDefault="00BE4D44" w:rsidP="00C41F9B">
            <w:pPr>
              <w:jc w:val="center"/>
              <w:rPr>
                <w:rFonts w:ascii="宋体" w:eastAsia="宋体" w:hAnsi="宋体"/>
                <w:szCs w:val="21"/>
              </w:rPr>
            </w:pPr>
            <w:r w:rsidRPr="00B85050">
              <w:rPr>
                <w:rFonts w:ascii="宋体" w:eastAsia="宋体" w:hAnsi="宋体" w:hint="eastAsia"/>
                <w:szCs w:val="21"/>
              </w:rPr>
              <w:t>8</w:t>
            </w:r>
          </w:p>
        </w:tc>
        <w:tc>
          <w:tcPr>
            <w:tcW w:w="425" w:type="dxa"/>
            <w:tcBorders>
              <w:tl2br w:val="nil"/>
              <w:tr2bl w:val="nil"/>
            </w:tcBorders>
            <w:vAlign w:val="center"/>
          </w:tcPr>
          <w:p w14:paraId="347E29EC" w14:textId="77777777" w:rsidR="00BE4D44" w:rsidRPr="00B85050" w:rsidRDefault="00BE4D44" w:rsidP="00C41F9B">
            <w:pPr>
              <w:jc w:val="center"/>
              <w:rPr>
                <w:rFonts w:ascii="宋体" w:eastAsia="宋体" w:hAnsi="宋体"/>
                <w:szCs w:val="21"/>
              </w:rPr>
            </w:pPr>
          </w:p>
        </w:tc>
        <w:tc>
          <w:tcPr>
            <w:tcW w:w="696" w:type="dxa"/>
            <w:tcBorders>
              <w:tl2br w:val="nil"/>
              <w:tr2bl w:val="nil"/>
            </w:tcBorders>
            <w:vAlign w:val="center"/>
          </w:tcPr>
          <w:p w14:paraId="671B1215" w14:textId="77777777" w:rsidR="00BE4D44" w:rsidRPr="00B85050" w:rsidRDefault="00BE4D44" w:rsidP="00C41F9B">
            <w:pPr>
              <w:jc w:val="center"/>
              <w:rPr>
                <w:rFonts w:ascii="宋体" w:eastAsia="宋体" w:hAnsi="宋体"/>
                <w:szCs w:val="21"/>
              </w:rPr>
            </w:pPr>
          </w:p>
        </w:tc>
        <w:tc>
          <w:tcPr>
            <w:tcW w:w="373" w:type="dxa"/>
            <w:tcBorders>
              <w:tl2br w:val="nil"/>
              <w:tr2bl w:val="nil"/>
            </w:tcBorders>
            <w:vAlign w:val="center"/>
          </w:tcPr>
          <w:p w14:paraId="1491972F"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vAlign w:val="center"/>
          </w:tcPr>
          <w:p w14:paraId="30619A9A"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snapToGrid w:val="0"/>
                <w:kern w:val="0"/>
                <w:szCs w:val="21"/>
              </w:rPr>
              <w:t>36</w:t>
            </w:r>
          </w:p>
        </w:tc>
        <w:tc>
          <w:tcPr>
            <w:tcW w:w="374" w:type="dxa"/>
            <w:tcBorders>
              <w:tl2br w:val="nil"/>
              <w:tr2bl w:val="nil"/>
            </w:tcBorders>
            <w:vAlign w:val="center"/>
          </w:tcPr>
          <w:p w14:paraId="2B74C616"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vAlign w:val="center"/>
          </w:tcPr>
          <w:p w14:paraId="39E0000D"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616EC631" w14:textId="77777777" w:rsidR="00BE4D44" w:rsidRPr="00B85050" w:rsidRDefault="00BE4D44" w:rsidP="00C41F9B">
            <w:pPr>
              <w:jc w:val="center"/>
              <w:rPr>
                <w:rFonts w:ascii="宋体" w:eastAsia="宋体" w:hAnsi="宋体"/>
                <w:szCs w:val="21"/>
              </w:rPr>
            </w:pPr>
            <w:r w:rsidRPr="00B85050">
              <w:rPr>
                <w:rFonts w:ascii="宋体" w:eastAsia="宋体" w:hAnsi="宋体" w:cs="宋体" w:hint="eastAsia"/>
                <w:kern w:val="0"/>
                <w:szCs w:val="21"/>
              </w:rPr>
              <w:t>√</w:t>
            </w:r>
          </w:p>
        </w:tc>
        <w:tc>
          <w:tcPr>
            <w:tcW w:w="382" w:type="dxa"/>
            <w:tcBorders>
              <w:tl2br w:val="nil"/>
              <w:tr2bl w:val="nil"/>
            </w:tcBorders>
            <w:shd w:val="clear" w:color="auto" w:fill="auto"/>
            <w:vAlign w:val="center"/>
          </w:tcPr>
          <w:p w14:paraId="71B62CF9" w14:textId="77777777" w:rsidR="00BE4D44" w:rsidRPr="00B85050" w:rsidRDefault="00BE4D44" w:rsidP="00C41F9B">
            <w:pPr>
              <w:jc w:val="center"/>
              <w:rPr>
                <w:rFonts w:ascii="宋体" w:eastAsia="宋体" w:hAnsi="宋体"/>
                <w:szCs w:val="21"/>
              </w:rPr>
            </w:pPr>
            <w:r w:rsidRPr="00B85050">
              <w:rPr>
                <w:rFonts w:ascii="宋体" w:eastAsia="宋体" w:hAnsi="宋体" w:cs="宋体" w:hint="eastAsia"/>
                <w:kern w:val="0"/>
                <w:szCs w:val="21"/>
              </w:rPr>
              <w:t>√</w:t>
            </w:r>
          </w:p>
        </w:tc>
        <w:tc>
          <w:tcPr>
            <w:tcW w:w="317" w:type="dxa"/>
            <w:tcBorders>
              <w:tl2br w:val="nil"/>
              <w:tr2bl w:val="nil"/>
            </w:tcBorders>
            <w:vAlign w:val="center"/>
          </w:tcPr>
          <w:p w14:paraId="74E8513A" w14:textId="77777777" w:rsidR="00BE4D44" w:rsidRPr="003707EB" w:rsidRDefault="00BE4D44" w:rsidP="00C41F9B">
            <w:pPr>
              <w:jc w:val="center"/>
              <w:rPr>
                <w:rFonts w:ascii="宋体" w:eastAsia="宋体" w:hAnsi="宋体" w:cs="仿宋_GB2312"/>
                <w:szCs w:val="21"/>
                <w:highlight w:val="yellow"/>
              </w:rPr>
            </w:pPr>
          </w:p>
        </w:tc>
      </w:tr>
      <w:tr w:rsidR="00BE4D44" w14:paraId="26BD5DA0" w14:textId="77777777" w:rsidTr="00C41F9B">
        <w:trPr>
          <w:trHeight w:val="23"/>
          <w:jc w:val="center"/>
        </w:trPr>
        <w:tc>
          <w:tcPr>
            <w:tcW w:w="651" w:type="dxa"/>
            <w:vMerge w:val="restart"/>
            <w:tcBorders>
              <w:tl2br w:val="nil"/>
              <w:tr2bl w:val="nil"/>
            </w:tcBorders>
            <w:vAlign w:val="center"/>
          </w:tcPr>
          <w:p w14:paraId="66AFBDF8" w14:textId="77777777" w:rsidR="00BE4D44" w:rsidRDefault="00BE4D44" w:rsidP="00C41F9B">
            <w:pPr>
              <w:jc w:val="center"/>
              <w:rPr>
                <w:rFonts w:ascii="宋体" w:eastAsia="宋体" w:hAnsi="宋体"/>
                <w:szCs w:val="21"/>
              </w:rPr>
            </w:pPr>
            <w:r>
              <w:rPr>
                <w:rFonts w:ascii="宋体" w:eastAsia="宋体" w:hAnsi="宋体"/>
                <w:szCs w:val="21"/>
              </w:rPr>
              <w:t>专</w:t>
            </w:r>
          </w:p>
          <w:p w14:paraId="7F17BF23" w14:textId="77777777" w:rsidR="00BE4D44" w:rsidRDefault="00BE4D44" w:rsidP="00C41F9B">
            <w:pPr>
              <w:jc w:val="center"/>
              <w:rPr>
                <w:rFonts w:ascii="宋体" w:eastAsia="宋体" w:hAnsi="宋体"/>
                <w:szCs w:val="21"/>
              </w:rPr>
            </w:pPr>
            <w:r>
              <w:rPr>
                <w:rFonts w:ascii="宋体" w:eastAsia="宋体" w:hAnsi="宋体"/>
                <w:szCs w:val="21"/>
              </w:rPr>
              <w:t>业</w:t>
            </w:r>
          </w:p>
          <w:p w14:paraId="4D0C9F12" w14:textId="77777777" w:rsidR="00BE4D44" w:rsidRDefault="00BE4D44" w:rsidP="00C41F9B">
            <w:pPr>
              <w:jc w:val="center"/>
              <w:rPr>
                <w:rFonts w:ascii="宋体" w:eastAsia="宋体" w:hAnsi="宋体"/>
                <w:szCs w:val="21"/>
              </w:rPr>
            </w:pPr>
            <w:r>
              <w:rPr>
                <w:rFonts w:ascii="宋体" w:eastAsia="宋体" w:hAnsi="宋体"/>
                <w:szCs w:val="21"/>
              </w:rPr>
              <w:t>课</w:t>
            </w:r>
          </w:p>
        </w:tc>
        <w:tc>
          <w:tcPr>
            <w:tcW w:w="389" w:type="dxa"/>
            <w:tcBorders>
              <w:tl2br w:val="nil"/>
              <w:tr2bl w:val="nil"/>
            </w:tcBorders>
            <w:shd w:val="clear" w:color="auto" w:fill="auto"/>
            <w:vAlign w:val="center"/>
          </w:tcPr>
          <w:p w14:paraId="783F4B07"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13</w:t>
            </w:r>
          </w:p>
        </w:tc>
        <w:tc>
          <w:tcPr>
            <w:tcW w:w="645" w:type="dxa"/>
            <w:tcBorders>
              <w:tl2br w:val="nil"/>
              <w:tr2bl w:val="nil"/>
            </w:tcBorders>
            <w:vAlign w:val="center"/>
          </w:tcPr>
          <w:p w14:paraId="2F2E556A"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02001</w:t>
            </w:r>
          </w:p>
        </w:tc>
        <w:tc>
          <w:tcPr>
            <w:tcW w:w="1997" w:type="dxa"/>
            <w:tcBorders>
              <w:tl2br w:val="nil"/>
              <w:tr2bl w:val="nil"/>
            </w:tcBorders>
            <w:shd w:val="clear" w:color="auto" w:fill="auto"/>
          </w:tcPr>
          <w:p w14:paraId="1F8F7F61" w14:textId="77777777" w:rsidR="00BE4D44" w:rsidRPr="00B85050" w:rsidRDefault="00BE4D44" w:rsidP="00C41F9B">
            <w:pPr>
              <w:jc w:val="center"/>
              <w:rPr>
                <w:rFonts w:ascii="宋体" w:eastAsia="宋体" w:hAnsi="宋体" w:cs="仿宋_GB2312"/>
                <w:spacing w:val="-10"/>
                <w:szCs w:val="21"/>
              </w:rPr>
            </w:pPr>
            <w:r w:rsidRPr="00B85050">
              <w:rPr>
                <w:rFonts w:ascii="Times New Roman" w:eastAsia="宋体" w:hAnsi="Times New Roman" w:cs="Times New Roman" w:hint="eastAsia"/>
                <w:kern w:val="0"/>
                <w:sz w:val="18"/>
                <w:szCs w:val="18"/>
              </w:rPr>
              <w:t>计算机组成原理</w:t>
            </w:r>
          </w:p>
        </w:tc>
        <w:tc>
          <w:tcPr>
            <w:tcW w:w="284" w:type="dxa"/>
            <w:tcBorders>
              <w:tl2br w:val="nil"/>
              <w:tr2bl w:val="nil"/>
            </w:tcBorders>
            <w:shd w:val="clear" w:color="auto" w:fill="auto"/>
            <w:vAlign w:val="center"/>
          </w:tcPr>
          <w:p w14:paraId="5F1664BC"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kern w:val="0"/>
                <w:szCs w:val="21"/>
              </w:rPr>
              <w:t>4</w:t>
            </w:r>
          </w:p>
        </w:tc>
        <w:tc>
          <w:tcPr>
            <w:tcW w:w="567" w:type="dxa"/>
            <w:tcBorders>
              <w:tl2br w:val="nil"/>
              <w:tr2bl w:val="nil"/>
            </w:tcBorders>
            <w:shd w:val="clear" w:color="auto" w:fill="auto"/>
            <w:vAlign w:val="center"/>
          </w:tcPr>
          <w:p w14:paraId="7923587C"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72</w:t>
            </w:r>
          </w:p>
        </w:tc>
        <w:tc>
          <w:tcPr>
            <w:tcW w:w="430" w:type="dxa"/>
            <w:tcBorders>
              <w:tl2br w:val="nil"/>
              <w:tr2bl w:val="nil"/>
            </w:tcBorders>
            <w:vAlign w:val="center"/>
          </w:tcPr>
          <w:p w14:paraId="5C06853B"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50</w:t>
            </w:r>
          </w:p>
        </w:tc>
        <w:tc>
          <w:tcPr>
            <w:tcW w:w="425" w:type="dxa"/>
            <w:tcBorders>
              <w:tl2br w:val="nil"/>
              <w:tr2bl w:val="nil"/>
            </w:tcBorders>
            <w:vAlign w:val="center"/>
          </w:tcPr>
          <w:p w14:paraId="01320FC4" w14:textId="77777777" w:rsidR="00BE4D44" w:rsidRPr="00B85050" w:rsidRDefault="00BE4D44" w:rsidP="00C41F9B">
            <w:pPr>
              <w:jc w:val="center"/>
              <w:rPr>
                <w:rFonts w:ascii="宋体" w:eastAsia="宋体" w:hAnsi="宋体" w:cs="仿宋_GB2312"/>
                <w:szCs w:val="21"/>
              </w:rPr>
            </w:pPr>
          </w:p>
        </w:tc>
        <w:tc>
          <w:tcPr>
            <w:tcW w:w="425" w:type="dxa"/>
            <w:tcBorders>
              <w:tl2br w:val="nil"/>
              <w:tr2bl w:val="nil"/>
            </w:tcBorders>
            <w:vAlign w:val="center"/>
          </w:tcPr>
          <w:p w14:paraId="789371D2"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22</w:t>
            </w:r>
          </w:p>
        </w:tc>
        <w:tc>
          <w:tcPr>
            <w:tcW w:w="696" w:type="dxa"/>
            <w:tcBorders>
              <w:tl2br w:val="nil"/>
              <w:tr2bl w:val="nil"/>
            </w:tcBorders>
          </w:tcPr>
          <w:p w14:paraId="4B827828"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67486714"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72</w:t>
            </w:r>
          </w:p>
        </w:tc>
        <w:tc>
          <w:tcPr>
            <w:tcW w:w="373" w:type="dxa"/>
            <w:tcBorders>
              <w:tl2br w:val="nil"/>
              <w:tr2bl w:val="nil"/>
            </w:tcBorders>
          </w:tcPr>
          <w:p w14:paraId="5FA74E38"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3070A006"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6BB7CC4F"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0525F381"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82" w:type="dxa"/>
            <w:tcBorders>
              <w:tl2br w:val="nil"/>
              <w:tr2bl w:val="nil"/>
            </w:tcBorders>
            <w:shd w:val="clear" w:color="auto" w:fill="auto"/>
            <w:vAlign w:val="center"/>
          </w:tcPr>
          <w:p w14:paraId="1BFB58A2"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17" w:type="dxa"/>
            <w:tcBorders>
              <w:tl2br w:val="nil"/>
              <w:tr2bl w:val="nil"/>
            </w:tcBorders>
            <w:vAlign w:val="center"/>
          </w:tcPr>
          <w:p w14:paraId="1483FE3E" w14:textId="77777777" w:rsidR="00BE4D44" w:rsidRPr="003707EB" w:rsidRDefault="00BE4D44" w:rsidP="00C41F9B">
            <w:pPr>
              <w:jc w:val="center"/>
              <w:rPr>
                <w:rFonts w:ascii="宋体" w:eastAsia="宋体" w:hAnsi="宋体" w:cs="仿宋_GB2312"/>
                <w:szCs w:val="21"/>
              </w:rPr>
            </w:pPr>
          </w:p>
        </w:tc>
      </w:tr>
      <w:tr w:rsidR="00BE4D44" w14:paraId="2D0C5BD1" w14:textId="77777777" w:rsidTr="00C41F9B">
        <w:trPr>
          <w:trHeight w:val="23"/>
          <w:jc w:val="center"/>
        </w:trPr>
        <w:tc>
          <w:tcPr>
            <w:tcW w:w="651" w:type="dxa"/>
            <w:vMerge/>
            <w:tcBorders>
              <w:tl2br w:val="nil"/>
              <w:tr2bl w:val="nil"/>
            </w:tcBorders>
            <w:vAlign w:val="center"/>
          </w:tcPr>
          <w:p w14:paraId="49BD9971" w14:textId="77777777" w:rsidR="00BE4D44" w:rsidRDefault="00BE4D44" w:rsidP="00C41F9B">
            <w:pPr>
              <w:jc w:val="center"/>
              <w:rPr>
                <w:rFonts w:ascii="宋体" w:eastAsia="宋体" w:hAnsi="宋体"/>
                <w:szCs w:val="21"/>
              </w:rPr>
            </w:pPr>
          </w:p>
        </w:tc>
        <w:tc>
          <w:tcPr>
            <w:tcW w:w="389" w:type="dxa"/>
            <w:tcBorders>
              <w:tl2br w:val="nil"/>
              <w:tr2bl w:val="nil"/>
            </w:tcBorders>
            <w:shd w:val="clear" w:color="auto" w:fill="auto"/>
            <w:vAlign w:val="center"/>
          </w:tcPr>
          <w:p w14:paraId="09B4677C"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14</w:t>
            </w:r>
          </w:p>
        </w:tc>
        <w:tc>
          <w:tcPr>
            <w:tcW w:w="645" w:type="dxa"/>
            <w:tcBorders>
              <w:tl2br w:val="nil"/>
              <w:tr2bl w:val="nil"/>
            </w:tcBorders>
            <w:vAlign w:val="center"/>
          </w:tcPr>
          <w:p w14:paraId="68F2B4F2"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02002</w:t>
            </w:r>
          </w:p>
        </w:tc>
        <w:tc>
          <w:tcPr>
            <w:tcW w:w="1997" w:type="dxa"/>
            <w:tcBorders>
              <w:tl2br w:val="nil"/>
              <w:tr2bl w:val="nil"/>
            </w:tcBorders>
            <w:shd w:val="clear" w:color="auto" w:fill="auto"/>
          </w:tcPr>
          <w:p w14:paraId="42148AE5" w14:textId="77777777" w:rsidR="00BE4D44" w:rsidRPr="00B85050" w:rsidRDefault="00BE4D44" w:rsidP="00C41F9B">
            <w:pPr>
              <w:jc w:val="center"/>
              <w:rPr>
                <w:rFonts w:ascii="宋体" w:eastAsia="宋体" w:hAnsi="宋体" w:cs="仿宋_GB2312"/>
                <w:spacing w:val="-10"/>
                <w:szCs w:val="21"/>
              </w:rPr>
            </w:pPr>
            <w:r w:rsidRPr="00B85050">
              <w:rPr>
                <w:rFonts w:ascii="Times New Roman" w:eastAsia="宋体" w:hAnsi="Times New Roman" w:cs="Times New Roman" w:hint="eastAsia"/>
                <w:kern w:val="0"/>
                <w:sz w:val="18"/>
                <w:szCs w:val="18"/>
              </w:rPr>
              <w:t>操作系统</w:t>
            </w:r>
          </w:p>
        </w:tc>
        <w:tc>
          <w:tcPr>
            <w:tcW w:w="284" w:type="dxa"/>
            <w:tcBorders>
              <w:tl2br w:val="nil"/>
              <w:tr2bl w:val="nil"/>
            </w:tcBorders>
            <w:shd w:val="clear" w:color="auto" w:fill="auto"/>
            <w:vAlign w:val="center"/>
          </w:tcPr>
          <w:p w14:paraId="29214B02"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4</w:t>
            </w:r>
          </w:p>
        </w:tc>
        <w:tc>
          <w:tcPr>
            <w:tcW w:w="567" w:type="dxa"/>
            <w:tcBorders>
              <w:tl2br w:val="nil"/>
              <w:tr2bl w:val="nil"/>
            </w:tcBorders>
            <w:shd w:val="clear" w:color="auto" w:fill="auto"/>
            <w:vAlign w:val="center"/>
          </w:tcPr>
          <w:p w14:paraId="7D476111"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72</w:t>
            </w:r>
          </w:p>
        </w:tc>
        <w:tc>
          <w:tcPr>
            <w:tcW w:w="430" w:type="dxa"/>
            <w:tcBorders>
              <w:tl2br w:val="nil"/>
              <w:tr2bl w:val="nil"/>
            </w:tcBorders>
            <w:vAlign w:val="center"/>
          </w:tcPr>
          <w:p w14:paraId="3663C51C"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50</w:t>
            </w:r>
          </w:p>
        </w:tc>
        <w:tc>
          <w:tcPr>
            <w:tcW w:w="425" w:type="dxa"/>
            <w:tcBorders>
              <w:tl2br w:val="nil"/>
              <w:tr2bl w:val="nil"/>
            </w:tcBorders>
            <w:vAlign w:val="center"/>
          </w:tcPr>
          <w:p w14:paraId="2C8D876F" w14:textId="77777777" w:rsidR="00BE4D44" w:rsidRPr="00B85050" w:rsidRDefault="00BE4D44" w:rsidP="00C41F9B">
            <w:pPr>
              <w:jc w:val="center"/>
              <w:rPr>
                <w:rFonts w:ascii="宋体" w:eastAsia="宋体" w:hAnsi="宋体" w:cs="仿宋_GB2312"/>
                <w:szCs w:val="21"/>
              </w:rPr>
            </w:pPr>
          </w:p>
        </w:tc>
        <w:tc>
          <w:tcPr>
            <w:tcW w:w="425" w:type="dxa"/>
            <w:tcBorders>
              <w:tl2br w:val="nil"/>
              <w:tr2bl w:val="nil"/>
            </w:tcBorders>
            <w:vAlign w:val="center"/>
          </w:tcPr>
          <w:p w14:paraId="4C917302"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22</w:t>
            </w:r>
          </w:p>
        </w:tc>
        <w:tc>
          <w:tcPr>
            <w:tcW w:w="696" w:type="dxa"/>
            <w:tcBorders>
              <w:tl2br w:val="nil"/>
              <w:tr2bl w:val="nil"/>
            </w:tcBorders>
          </w:tcPr>
          <w:p w14:paraId="02F5EAB9"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2F3A6A43"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6F0B68E0"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72</w:t>
            </w:r>
          </w:p>
        </w:tc>
        <w:tc>
          <w:tcPr>
            <w:tcW w:w="374" w:type="dxa"/>
            <w:tcBorders>
              <w:tl2br w:val="nil"/>
              <w:tr2bl w:val="nil"/>
            </w:tcBorders>
          </w:tcPr>
          <w:p w14:paraId="23C356BB"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17E3196E"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7E534E19"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82" w:type="dxa"/>
            <w:tcBorders>
              <w:tl2br w:val="nil"/>
              <w:tr2bl w:val="nil"/>
            </w:tcBorders>
            <w:shd w:val="clear" w:color="auto" w:fill="auto"/>
            <w:vAlign w:val="center"/>
          </w:tcPr>
          <w:p w14:paraId="5CE81DAD"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17" w:type="dxa"/>
            <w:tcBorders>
              <w:tl2br w:val="nil"/>
              <w:tr2bl w:val="nil"/>
            </w:tcBorders>
            <w:vAlign w:val="center"/>
          </w:tcPr>
          <w:p w14:paraId="4FC754C8" w14:textId="77777777" w:rsidR="00BE4D44" w:rsidRPr="003707EB" w:rsidRDefault="00BE4D44" w:rsidP="00C41F9B">
            <w:pPr>
              <w:jc w:val="center"/>
              <w:rPr>
                <w:rFonts w:ascii="宋体" w:eastAsia="宋体" w:hAnsi="宋体" w:cs="仿宋_GB2312"/>
                <w:szCs w:val="21"/>
              </w:rPr>
            </w:pPr>
          </w:p>
        </w:tc>
      </w:tr>
      <w:tr w:rsidR="00BE4D44" w14:paraId="314BFF84" w14:textId="77777777" w:rsidTr="00C41F9B">
        <w:trPr>
          <w:trHeight w:val="23"/>
          <w:jc w:val="center"/>
        </w:trPr>
        <w:tc>
          <w:tcPr>
            <w:tcW w:w="651" w:type="dxa"/>
            <w:vMerge/>
            <w:tcBorders>
              <w:tl2br w:val="nil"/>
              <w:tr2bl w:val="nil"/>
            </w:tcBorders>
            <w:vAlign w:val="center"/>
          </w:tcPr>
          <w:p w14:paraId="4E2B2EA0" w14:textId="77777777" w:rsidR="00BE4D44" w:rsidRDefault="00BE4D44" w:rsidP="00C41F9B">
            <w:pPr>
              <w:jc w:val="center"/>
              <w:rPr>
                <w:rFonts w:ascii="宋体" w:eastAsia="宋体" w:hAnsi="宋体"/>
                <w:szCs w:val="21"/>
              </w:rPr>
            </w:pPr>
          </w:p>
        </w:tc>
        <w:tc>
          <w:tcPr>
            <w:tcW w:w="389" w:type="dxa"/>
            <w:tcBorders>
              <w:tl2br w:val="nil"/>
              <w:tr2bl w:val="nil"/>
            </w:tcBorders>
            <w:shd w:val="clear" w:color="auto" w:fill="auto"/>
            <w:vAlign w:val="center"/>
          </w:tcPr>
          <w:p w14:paraId="69A897D3"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15</w:t>
            </w:r>
          </w:p>
        </w:tc>
        <w:tc>
          <w:tcPr>
            <w:tcW w:w="645" w:type="dxa"/>
            <w:tcBorders>
              <w:tl2br w:val="nil"/>
              <w:tr2bl w:val="nil"/>
            </w:tcBorders>
            <w:vAlign w:val="center"/>
          </w:tcPr>
          <w:p w14:paraId="03D5627B"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02003</w:t>
            </w:r>
          </w:p>
        </w:tc>
        <w:tc>
          <w:tcPr>
            <w:tcW w:w="1997" w:type="dxa"/>
            <w:tcBorders>
              <w:tl2br w:val="nil"/>
              <w:tr2bl w:val="nil"/>
            </w:tcBorders>
            <w:shd w:val="clear" w:color="auto" w:fill="auto"/>
          </w:tcPr>
          <w:p w14:paraId="2C2FC095" w14:textId="77777777" w:rsidR="00BE4D44" w:rsidRPr="00B85050" w:rsidRDefault="00BE4D44" w:rsidP="00C41F9B">
            <w:pPr>
              <w:jc w:val="center"/>
              <w:rPr>
                <w:rFonts w:ascii="宋体" w:eastAsia="宋体" w:hAnsi="宋体" w:cs="仿宋_GB2312"/>
                <w:spacing w:val="-10"/>
                <w:szCs w:val="21"/>
              </w:rPr>
            </w:pPr>
            <w:r w:rsidRPr="00B85050">
              <w:rPr>
                <w:rFonts w:ascii="Times New Roman" w:eastAsia="宋体" w:hAnsi="Times New Roman" w:cs="Times New Roman" w:hint="eastAsia"/>
                <w:kern w:val="0"/>
                <w:sz w:val="18"/>
                <w:szCs w:val="18"/>
              </w:rPr>
              <w:t>数据结构</w:t>
            </w:r>
          </w:p>
        </w:tc>
        <w:tc>
          <w:tcPr>
            <w:tcW w:w="284" w:type="dxa"/>
            <w:tcBorders>
              <w:tl2br w:val="nil"/>
              <w:tr2bl w:val="nil"/>
            </w:tcBorders>
            <w:shd w:val="clear" w:color="auto" w:fill="auto"/>
            <w:vAlign w:val="center"/>
          </w:tcPr>
          <w:p w14:paraId="3EFBDAF0"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4</w:t>
            </w:r>
          </w:p>
        </w:tc>
        <w:tc>
          <w:tcPr>
            <w:tcW w:w="567" w:type="dxa"/>
            <w:tcBorders>
              <w:tl2br w:val="nil"/>
              <w:tr2bl w:val="nil"/>
            </w:tcBorders>
            <w:shd w:val="clear" w:color="auto" w:fill="auto"/>
            <w:vAlign w:val="center"/>
          </w:tcPr>
          <w:p w14:paraId="5F0AF59D"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72</w:t>
            </w:r>
          </w:p>
        </w:tc>
        <w:tc>
          <w:tcPr>
            <w:tcW w:w="430" w:type="dxa"/>
            <w:tcBorders>
              <w:tl2br w:val="nil"/>
              <w:tr2bl w:val="nil"/>
            </w:tcBorders>
            <w:vAlign w:val="center"/>
          </w:tcPr>
          <w:p w14:paraId="427D6C5D"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48</w:t>
            </w:r>
          </w:p>
        </w:tc>
        <w:tc>
          <w:tcPr>
            <w:tcW w:w="425" w:type="dxa"/>
            <w:tcBorders>
              <w:tl2br w:val="nil"/>
              <w:tr2bl w:val="nil"/>
            </w:tcBorders>
            <w:vAlign w:val="center"/>
          </w:tcPr>
          <w:p w14:paraId="60B30DF1" w14:textId="77777777" w:rsidR="00BE4D44" w:rsidRPr="00B85050" w:rsidRDefault="00BE4D44" w:rsidP="00C41F9B">
            <w:pPr>
              <w:jc w:val="center"/>
              <w:rPr>
                <w:rFonts w:ascii="宋体" w:eastAsia="宋体" w:hAnsi="宋体" w:cs="仿宋_GB2312"/>
                <w:szCs w:val="21"/>
              </w:rPr>
            </w:pPr>
          </w:p>
        </w:tc>
        <w:tc>
          <w:tcPr>
            <w:tcW w:w="425" w:type="dxa"/>
            <w:tcBorders>
              <w:tl2br w:val="nil"/>
              <w:tr2bl w:val="nil"/>
            </w:tcBorders>
            <w:vAlign w:val="center"/>
          </w:tcPr>
          <w:p w14:paraId="502AAE71"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24</w:t>
            </w:r>
          </w:p>
        </w:tc>
        <w:tc>
          <w:tcPr>
            <w:tcW w:w="696" w:type="dxa"/>
            <w:tcBorders>
              <w:tl2br w:val="nil"/>
              <w:tr2bl w:val="nil"/>
            </w:tcBorders>
          </w:tcPr>
          <w:p w14:paraId="1073015E"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27081E3C"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7D7CA847"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72</w:t>
            </w:r>
          </w:p>
        </w:tc>
        <w:tc>
          <w:tcPr>
            <w:tcW w:w="374" w:type="dxa"/>
            <w:tcBorders>
              <w:tl2br w:val="nil"/>
              <w:tr2bl w:val="nil"/>
            </w:tcBorders>
          </w:tcPr>
          <w:p w14:paraId="3250ACBF"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5BFFE617"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032ADDDF"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82" w:type="dxa"/>
            <w:tcBorders>
              <w:tl2br w:val="nil"/>
              <w:tr2bl w:val="nil"/>
            </w:tcBorders>
            <w:shd w:val="clear" w:color="auto" w:fill="auto"/>
            <w:vAlign w:val="center"/>
          </w:tcPr>
          <w:p w14:paraId="1E8E5B80"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17" w:type="dxa"/>
            <w:tcBorders>
              <w:tl2br w:val="nil"/>
              <w:tr2bl w:val="nil"/>
            </w:tcBorders>
            <w:vAlign w:val="center"/>
          </w:tcPr>
          <w:p w14:paraId="56590CC7" w14:textId="77777777" w:rsidR="00BE4D44" w:rsidRPr="003707EB" w:rsidRDefault="00BE4D44" w:rsidP="00C41F9B">
            <w:pPr>
              <w:jc w:val="center"/>
              <w:rPr>
                <w:rFonts w:ascii="宋体" w:eastAsia="宋体" w:hAnsi="宋体" w:cs="仿宋_GB2312"/>
                <w:szCs w:val="21"/>
              </w:rPr>
            </w:pPr>
          </w:p>
        </w:tc>
      </w:tr>
      <w:tr w:rsidR="00BE4D44" w14:paraId="77E9EF3E" w14:textId="77777777" w:rsidTr="00C41F9B">
        <w:trPr>
          <w:trHeight w:val="23"/>
          <w:jc w:val="center"/>
        </w:trPr>
        <w:tc>
          <w:tcPr>
            <w:tcW w:w="651" w:type="dxa"/>
            <w:vMerge/>
            <w:tcBorders>
              <w:tl2br w:val="nil"/>
              <w:tr2bl w:val="nil"/>
            </w:tcBorders>
            <w:vAlign w:val="center"/>
          </w:tcPr>
          <w:p w14:paraId="4B9640E5" w14:textId="77777777" w:rsidR="00BE4D44" w:rsidRDefault="00BE4D44" w:rsidP="00C41F9B">
            <w:pPr>
              <w:jc w:val="center"/>
              <w:rPr>
                <w:rFonts w:ascii="宋体" w:eastAsia="宋体" w:hAnsi="宋体"/>
                <w:szCs w:val="21"/>
              </w:rPr>
            </w:pPr>
          </w:p>
        </w:tc>
        <w:tc>
          <w:tcPr>
            <w:tcW w:w="389" w:type="dxa"/>
            <w:tcBorders>
              <w:tl2br w:val="nil"/>
              <w:tr2bl w:val="nil"/>
            </w:tcBorders>
            <w:shd w:val="clear" w:color="auto" w:fill="auto"/>
            <w:vAlign w:val="center"/>
          </w:tcPr>
          <w:p w14:paraId="5E447824"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16</w:t>
            </w:r>
          </w:p>
        </w:tc>
        <w:tc>
          <w:tcPr>
            <w:tcW w:w="645" w:type="dxa"/>
            <w:tcBorders>
              <w:tl2br w:val="nil"/>
              <w:tr2bl w:val="nil"/>
            </w:tcBorders>
            <w:vAlign w:val="center"/>
          </w:tcPr>
          <w:p w14:paraId="03C1ECF3"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02004</w:t>
            </w:r>
          </w:p>
        </w:tc>
        <w:tc>
          <w:tcPr>
            <w:tcW w:w="1997" w:type="dxa"/>
            <w:tcBorders>
              <w:tl2br w:val="nil"/>
              <w:tr2bl w:val="nil"/>
            </w:tcBorders>
            <w:shd w:val="clear" w:color="auto" w:fill="auto"/>
          </w:tcPr>
          <w:p w14:paraId="41ABE105" w14:textId="77777777" w:rsidR="00BE4D44" w:rsidRPr="00B85050" w:rsidRDefault="00BE4D44" w:rsidP="00C41F9B">
            <w:pPr>
              <w:jc w:val="center"/>
              <w:rPr>
                <w:rFonts w:ascii="宋体" w:eastAsia="宋体" w:hAnsi="宋体" w:cs="仿宋_GB2312"/>
                <w:spacing w:val="-10"/>
                <w:szCs w:val="21"/>
              </w:rPr>
            </w:pPr>
            <w:r w:rsidRPr="00B85050">
              <w:rPr>
                <w:rFonts w:ascii="Times New Roman" w:eastAsia="宋体" w:hAnsi="Times New Roman" w:cs="Times New Roman" w:hint="eastAsia"/>
                <w:kern w:val="0"/>
                <w:sz w:val="18"/>
                <w:szCs w:val="18"/>
              </w:rPr>
              <w:t>C</w:t>
            </w:r>
            <w:r w:rsidRPr="00B85050">
              <w:rPr>
                <w:rFonts w:ascii="Times New Roman" w:eastAsia="宋体" w:hAnsi="Times New Roman" w:cs="Times New Roman" w:hint="eastAsia"/>
                <w:kern w:val="0"/>
                <w:sz w:val="18"/>
                <w:szCs w:val="18"/>
              </w:rPr>
              <w:t>语言程序设计</w:t>
            </w:r>
          </w:p>
        </w:tc>
        <w:tc>
          <w:tcPr>
            <w:tcW w:w="284" w:type="dxa"/>
            <w:tcBorders>
              <w:tl2br w:val="nil"/>
              <w:tr2bl w:val="nil"/>
            </w:tcBorders>
            <w:shd w:val="clear" w:color="auto" w:fill="auto"/>
            <w:vAlign w:val="center"/>
          </w:tcPr>
          <w:p w14:paraId="79E4663D"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4</w:t>
            </w:r>
          </w:p>
        </w:tc>
        <w:tc>
          <w:tcPr>
            <w:tcW w:w="567" w:type="dxa"/>
            <w:tcBorders>
              <w:tl2br w:val="nil"/>
              <w:tr2bl w:val="nil"/>
            </w:tcBorders>
            <w:shd w:val="clear" w:color="auto" w:fill="auto"/>
            <w:vAlign w:val="center"/>
          </w:tcPr>
          <w:p w14:paraId="4A3321CE"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72</w:t>
            </w:r>
          </w:p>
        </w:tc>
        <w:tc>
          <w:tcPr>
            <w:tcW w:w="430" w:type="dxa"/>
            <w:tcBorders>
              <w:tl2br w:val="nil"/>
              <w:tr2bl w:val="nil"/>
            </w:tcBorders>
            <w:vAlign w:val="center"/>
          </w:tcPr>
          <w:p w14:paraId="26A4A831"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48</w:t>
            </w:r>
          </w:p>
        </w:tc>
        <w:tc>
          <w:tcPr>
            <w:tcW w:w="425" w:type="dxa"/>
            <w:tcBorders>
              <w:tl2br w:val="nil"/>
              <w:tr2bl w:val="nil"/>
            </w:tcBorders>
            <w:vAlign w:val="center"/>
          </w:tcPr>
          <w:p w14:paraId="15D516CD" w14:textId="77777777" w:rsidR="00BE4D44" w:rsidRPr="00B85050" w:rsidRDefault="00BE4D44" w:rsidP="00C41F9B">
            <w:pPr>
              <w:jc w:val="center"/>
              <w:rPr>
                <w:rFonts w:ascii="宋体" w:eastAsia="宋体" w:hAnsi="宋体" w:cs="仿宋_GB2312"/>
                <w:szCs w:val="21"/>
              </w:rPr>
            </w:pPr>
          </w:p>
        </w:tc>
        <w:tc>
          <w:tcPr>
            <w:tcW w:w="425" w:type="dxa"/>
            <w:tcBorders>
              <w:tl2br w:val="nil"/>
              <w:tr2bl w:val="nil"/>
            </w:tcBorders>
            <w:vAlign w:val="center"/>
          </w:tcPr>
          <w:p w14:paraId="2AD87663"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24</w:t>
            </w:r>
          </w:p>
        </w:tc>
        <w:tc>
          <w:tcPr>
            <w:tcW w:w="696" w:type="dxa"/>
            <w:tcBorders>
              <w:tl2br w:val="nil"/>
              <w:tr2bl w:val="nil"/>
            </w:tcBorders>
          </w:tcPr>
          <w:p w14:paraId="4D428B7B"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0CEDCD85"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72</w:t>
            </w:r>
          </w:p>
        </w:tc>
        <w:tc>
          <w:tcPr>
            <w:tcW w:w="373" w:type="dxa"/>
            <w:tcBorders>
              <w:tl2br w:val="nil"/>
              <w:tr2bl w:val="nil"/>
            </w:tcBorders>
          </w:tcPr>
          <w:p w14:paraId="19F22702"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79CF3A56"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1DFDE171"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2FBE6A9E"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82" w:type="dxa"/>
            <w:tcBorders>
              <w:tl2br w:val="nil"/>
              <w:tr2bl w:val="nil"/>
            </w:tcBorders>
            <w:shd w:val="clear" w:color="auto" w:fill="auto"/>
            <w:vAlign w:val="center"/>
          </w:tcPr>
          <w:p w14:paraId="370CFC93"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17" w:type="dxa"/>
            <w:tcBorders>
              <w:tl2br w:val="nil"/>
              <w:tr2bl w:val="nil"/>
            </w:tcBorders>
            <w:vAlign w:val="center"/>
          </w:tcPr>
          <w:p w14:paraId="084270B1" w14:textId="77777777" w:rsidR="00BE4D44" w:rsidRPr="003707EB" w:rsidRDefault="00BE4D44" w:rsidP="00C41F9B">
            <w:pPr>
              <w:jc w:val="center"/>
              <w:rPr>
                <w:rFonts w:ascii="宋体" w:eastAsia="宋体" w:hAnsi="宋体" w:cs="仿宋_GB2312"/>
                <w:szCs w:val="21"/>
              </w:rPr>
            </w:pPr>
          </w:p>
        </w:tc>
      </w:tr>
      <w:tr w:rsidR="00BE4D44" w14:paraId="20EE52F1" w14:textId="77777777" w:rsidTr="00C41F9B">
        <w:trPr>
          <w:trHeight w:val="23"/>
          <w:jc w:val="center"/>
        </w:trPr>
        <w:tc>
          <w:tcPr>
            <w:tcW w:w="651" w:type="dxa"/>
            <w:vMerge/>
            <w:tcBorders>
              <w:tl2br w:val="nil"/>
              <w:tr2bl w:val="nil"/>
            </w:tcBorders>
            <w:vAlign w:val="center"/>
          </w:tcPr>
          <w:p w14:paraId="648C1F86" w14:textId="77777777" w:rsidR="00BE4D44" w:rsidRDefault="00BE4D44" w:rsidP="00C41F9B">
            <w:pPr>
              <w:jc w:val="center"/>
              <w:rPr>
                <w:rFonts w:ascii="宋体" w:eastAsia="宋体" w:hAnsi="宋体"/>
                <w:szCs w:val="21"/>
              </w:rPr>
            </w:pPr>
          </w:p>
        </w:tc>
        <w:tc>
          <w:tcPr>
            <w:tcW w:w="389" w:type="dxa"/>
            <w:tcBorders>
              <w:tl2br w:val="nil"/>
              <w:tr2bl w:val="nil"/>
            </w:tcBorders>
            <w:shd w:val="clear" w:color="auto" w:fill="auto"/>
            <w:vAlign w:val="center"/>
          </w:tcPr>
          <w:p w14:paraId="6EA23736"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17</w:t>
            </w:r>
          </w:p>
        </w:tc>
        <w:tc>
          <w:tcPr>
            <w:tcW w:w="645" w:type="dxa"/>
            <w:tcBorders>
              <w:tl2br w:val="nil"/>
              <w:tr2bl w:val="nil"/>
            </w:tcBorders>
            <w:vAlign w:val="center"/>
          </w:tcPr>
          <w:p w14:paraId="602D0328"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02005</w:t>
            </w:r>
          </w:p>
        </w:tc>
        <w:tc>
          <w:tcPr>
            <w:tcW w:w="1997" w:type="dxa"/>
            <w:tcBorders>
              <w:tl2br w:val="nil"/>
              <w:tr2bl w:val="nil"/>
            </w:tcBorders>
            <w:shd w:val="clear" w:color="auto" w:fill="auto"/>
          </w:tcPr>
          <w:p w14:paraId="39DF0F24" w14:textId="77777777" w:rsidR="00BE4D44" w:rsidRPr="00B85050" w:rsidRDefault="00BE4D44" w:rsidP="00C41F9B">
            <w:pPr>
              <w:jc w:val="center"/>
              <w:rPr>
                <w:rFonts w:ascii="宋体" w:eastAsia="宋体" w:hAnsi="宋体" w:cs="仿宋_GB2312"/>
                <w:spacing w:val="-10"/>
                <w:szCs w:val="21"/>
              </w:rPr>
            </w:pPr>
            <w:r w:rsidRPr="00B85050">
              <w:rPr>
                <w:rFonts w:ascii="Times New Roman" w:eastAsia="宋体" w:hAnsi="Times New Roman" w:cs="Times New Roman" w:hint="eastAsia"/>
                <w:kern w:val="0"/>
                <w:sz w:val="18"/>
                <w:szCs w:val="18"/>
              </w:rPr>
              <w:t>离散数学</w:t>
            </w:r>
          </w:p>
        </w:tc>
        <w:tc>
          <w:tcPr>
            <w:tcW w:w="284" w:type="dxa"/>
            <w:tcBorders>
              <w:tl2br w:val="nil"/>
              <w:tr2bl w:val="nil"/>
            </w:tcBorders>
            <w:shd w:val="clear" w:color="auto" w:fill="auto"/>
            <w:vAlign w:val="center"/>
          </w:tcPr>
          <w:p w14:paraId="3D54AA5A"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4</w:t>
            </w:r>
          </w:p>
        </w:tc>
        <w:tc>
          <w:tcPr>
            <w:tcW w:w="567" w:type="dxa"/>
            <w:tcBorders>
              <w:tl2br w:val="nil"/>
              <w:tr2bl w:val="nil"/>
            </w:tcBorders>
            <w:shd w:val="clear" w:color="auto" w:fill="auto"/>
            <w:vAlign w:val="center"/>
          </w:tcPr>
          <w:p w14:paraId="7418031A"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72</w:t>
            </w:r>
          </w:p>
        </w:tc>
        <w:tc>
          <w:tcPr>
            <w:tcW w:w="430" w:type="dxa"/>
            <w:tcBorders>
              <w:tl2br w:val="nil"/>
              <w:tr2bl w:val="nil"/>
            </w:tcBorders>
            <w:vAlign w:val="center"/>
          </w:tcPr>
          <w:p w14:paraId="583BF66D"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72</w:t>
            </w:r>
          </w:p>
        </w:tc>
        <w:tc>
          <w:tcPr>
            <w:tcW w:w="425" w:type="dxa"/>
            <w:tcBorders>
              <w:tl2br w:val="nil"/>
              <w:tr2bl w:val="nil"/>
            </w:tcBorders>
            <w:vAlign w:val="center"/>
          </w:tcPr>
          <w:p w14:paraId="0F69A8B7" w14:textId="77777777" w:rsidR="00BE4D44" w:rsidRPr="00B85050" w:rsidRDefault="00BE4D44" w:rsidP="00C41F9B">
            <w:pPr>
              <w:jc w:val="center"/>
              <w:rPr>
                <w:rFonts w:ascii="宋体" w:eastAsia="宋体" w:hAnsi="宋体" w:cs="仿宋_GB2312"/>
                <w:szCs w:val="21"/>
              </w:rPr>
            </w:pPr>
          </w:p>
        </w:tc>
        <w:tc>
          <w:tcPr>
            <w:tcW w:w="425" w:type="dxa"/>
            <w:tcBorders>
              <w:tl2br w:val="nil"/>
              <w:tr2bl w:val="nil"/>
            </w:tcBorders>
            <w:vAlign w:val="center"/>
          </w:tcPr>
          <w:p w14:paraId="637A2448" w14:textId="77777777" w:rsidR="00BE4D44" w:rsidRPr="00B85050" w:rsidRDefault="00BE4D44" w:rsidP="00C41F9B">
            <w:pPr>
              <w:jc w:val="center"/>
              <w:rPr>
                <w:rFonts w:ascii="宋体" w:eastAsia="宋体" w:hAnsi="宋体" w:cs="仿宋_GB2312"/>
                <w:szCs w:val="21"/>
              </w:rPr>
            </w:pPr>
          </w:p>
        </w:tc>
        <w:tc>
          <w:tcPr>
            <w:tcW w:w="696" w:type="dxa"/>
            <w:tcBorders>
              <w:tl2br w:val="nil"/>
              <w:tr2bl w:val="nil"/>
            </w:tcBorders>
          </w:tcPr>
          <w:p w14:paraId="5FCEDA03"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1D8E8899"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72</w:t>
            </w:r>
          </w:p>
        </w:tc>
        <w:tc>
          <w:tcPr>
            <w:tcW w:w="373" w:type="dxa"/>
            <w:tcBorders>
              <w:tl2br w:val="nil"/>
              <w:tr2bl w:val="nil"/>
            </w:tcBorders>
          </w:tcPr>
          <w:p w14:paraId="001B1174"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297947A3"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2CBE1069"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128845FE"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82" w:type="dxa"/>
            <w:tcBorders>
              <w:tl2br w:val="nil"/>
              <w:tr2bl w:val="nil"/>
            </w:tcBorders>
            <w:shd w:val="clear" w:color="auto" w:fill="auto"/>
            <w:vAlign w:val="center"/>
          </w:tcPr>
          <w:p w14:paraId="10F1DD72"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17" w:type="dxa"/>
            <w:tcBorders>
              <w:tl2br w:val="nil"/>
              <w:tr2bl w:val="nil"/>
            </w:tcBorders>
            <w:vAlign w:val="center"/>
          </w:tcPr>
          <w:p w14:paraId="29C90C6C" w14:textId="77777777" w:rsidR="00BE4D44" w:rsidRPr="003707EB" w:rsidRDefault="00BE4D44" w:rsidP="00C41F9B">
            <w:pPr>
              <w:jc w:val="center"/>
              <w:rPr>
                <w:rFonts w:ascii="宋体" w:eastAsia="宋体" w:hAnsi="宋体" w:cs="仿宋_GB2312"/>
                <w:szCs w:val="21"/>
              </w:rPr>
            </w:pPr>
          </w:p>
        </w:tc>
      </w:tr>
      <w:tr w:rsidR="00BE4D44" w14:paraId="227F0454" w14:textId="77777777" w:rsidTr="00C41F9B">
        <w:trPr>
          <w:trHeight w:val="23"/>
          <w:jc w:val="center"/>
        </w:trPr>
        <w:tc>
          <w:tcPr>
            <w:tcW w:w="651" w:type="dxa"/>
            <w:vMerge/>
            <w:tcBorders>
              <w:tl2br w:val="nil"/>
              <w:tr2bl w:val="nil"/>
            </w:tcBorders>
            <w:vAlign w:val="center"/>
          </w:tcPr>
          <w:p w14:paraId="71F0BADE" w14:textId="77777777" w:rsidR="00BE4D44" w:rsidRDefault="00BE4D44" w:rsidP="00C41F9B">
            <w:pPr>
              <w:jc w:val="center"/>
              <w:rPr>
                <w:rFonts w:ascii="宋体" w:eastAsia="宋体" w:hAnsi="宋体"/>
                <w:szCs w:val="21"/>
              </w:rPr>
            </w:pPr>
          </w:p>
        </w:tc>
        <w:tc>
          <w:tcPr>
            <w:tcW w:w="389" w:type="dxa"/>
            <w:tcBorders>
              <w:tl2br w:val="nil"/>
              <w:tr2bl w:val="nil"/>
            </w:tcBorders>
            <w:shd w:val="clear" w:color="auto" w:fill="auto"/>
            <w:vAlign w:val="center"/>
          </w:tcPr>
          <w:p w14:paraId="3B3DD640"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18</w:t>
            </w:r>
          </w:p>
        </w:tc>
        <w:tc>
          <w:tcPr>
            <w:tcW w:w="645" w:type="dxa"/>
            <w:tcBorders>
              <w:tl2br w:val="nil"/>
              <w:tr2bl w:val="nil"/>
            </w:tcBorders>
            <w:vAlign w:val="center"/>
          </w:tcPr>
          <w:p w14:paraId="4E513BFA"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02006</w:t>
            </w:r>
          </w:p>
        </w:tc>
        <w:tc>
          <w:tcPr>
            <w:tcW w:w="1997" w:type="dxa"/>
            <w:tcBorders>
              <w:tl2br w:val="nil"/>
              <w:tr2bl w:val="nil"/>
            </w:tcBorders>
            <w:shd w:val="clear" w:color="auto" w:fill="auto"/>
          </w:tcPr>
          <w:p w14:paraId="1D76C0C9" w14:textId="77777777" w:rsidR="00BE4D44" w:rsidRPr="00B85050" w:rsidRDefault="00BE4D44" w:rsidP="00C41F9B">
            <w:pPr>
              <w:jc w:val="center"/>
              <w:rPr>
                <w:rFonts w:ascii="宋体" w:eastAsia="宋体" w:hAnsi="宋体" w:cs="仿宋_GB2312"/>
                <w:spacing w:val="-10"/>
                <w:szCs w:val="21"/>
              </w:rPr>
            </w:pPr>
            <w:r w:rsidRPr="00B85050">
              <w:rPr>
                <w:rFonts w:ascii="Times New Roman" w:eastAsia="宋体" w:hAnsi="Times New Roman" w:cs="Times New Roman" w:hint="eastAsia"/>
                <w:kern w:val="0"/>
                <w:sz w:val="18"/>
                <w:szCs w:val="18"/>
              </w:rPr>
              <w:t>软件工程</w:t>
            </w:r>
          </w:p>
        </w:tc>
        <w:tc>
          <w:tcPr>
            <w:tcW w:w="284" w:type="dxa"/>
            <w:tcBorders>
              <w:tl2br w:val="nil"/>
              <w:tr2bl w:val="nil"/>
            </w:tcBorders>
            <w:shd w:val="clear" w:color="auto" w:fill="auto"/>
            <w:vAlign w:val="center"/>
          </w:tcPr>
          <w:p w14:paraId="6FCEA620"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4</w:t>
            </w:r>
          </w:p>
        </w:tc>
        <w:tc>
          <w:tcPr>
            <w:tcW w:w="567" w:type="dxa"/>
            <w:tcBorders>
              <w:tl2br w:val="nil"/>
              <w:tr2bl w:val="nil"/>
            </w:tcBorders>
            <w:shd w:val="clear" w:color="auto" w:fill="auto"/>
            <w:vAlign w:val="center"/>
          </w:tcPr>
          <w:p w14:paraId="65C801EC"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72</w:t>
            </w:r>
          </w:p>
        </w:tc>
        <w:tc>
          <w:tcPr>
            <w:tcW w:w="430" w:type="dxa"/>
            <w:tcBorders>
              <w:tl2br w:val="nil"/>
              <w:tr2bl w:val="nil"/>
            </w:tcBorders>
            <w:vAlign w:val="center"/>
          </w:tcPr>
          <w:p w14:paraId="44FEB4F1"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46</w:t>
            </w:r>
          </w:p>
        </w:tc>
        <w:tc>
          <w:tcPr>
            <w:tcW w:w="425" w:type="dxa"/>
            <w:tcBorders>
              <w:tl2br w:val="nil"/>
              <w:tr2bl w:val="nil"/>
            </w:tcBorders>
            <w:vAlign w:val="center"/>
          </w:tcPr>
          <w:p w14:paraId="7A706534" w14:textId="77777777" w:rsidR="00BE4D44" w:rsidRPr="00B85050" w:rsidRDefault="00BE4D44" w:rsidP="00C41F9B">
            <w:pPr>
              <w:jc w:val="center"/>
              <w:rPr>
                <w:rFonts w:ascii="宋体" w:eastAsia="宋体" w:hAnsi="宋体" w:cs="仿宋_GB2312"/>
                <w:szCs w:val="21"/>
              </w:rPr>
            </w:pPr>
          </w:p>
        </w:tc>
        <w:tc>
          <w:tcPr>
            <w:tcW w:w="425" w:type="dxa"/>
            <w:tcBorders>
              <w:tl2br w:val="nil"/>
              <w:tr2bl w:val="nil"/>
            </w:tcBorders>
            <w:vAlign w:val="center"/>
          </w:tcPr>
          <w:p w14:paraId="44E76C0F"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26</w:t>
            </w:r>
          </w:p>
        </w:tc>
        <w:tc>
          <w:tcPr>
            <w:tcW w:w="696" w:type="dxa"/>
            <w:tcBorders>
              <w:tl2br w:val="nil"/>
              <w:tr2bl w:val="nil"/>
            </w:tcBorders>
          </w:tcPr>
          <w:p w14:paraId="7D295223"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35410EFD"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1BE8C692"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4C168D87"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72</w:t>
            </w:r>
          </w:p>
        </w:tc>
        <w:tc>
          <w:tcPr>
            <w:tcW w:w="374" w:type="dxa"/>
            <w:tcBorders>
              <w:tl2br w:val="nil"/>
              <w:tr2bl w:val="nil"/>
            </w:tcBorders>
          </w:tcPr>
          <w:p w14:paraId="1840609E"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78C74870"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82" w:type="dxa"/>
            <w:tcBorders>
              <w:tl2br w:val="nil"/>
              <w:tr2bl w:val="nil"/>
            </w:tcBorders>
            <w:shd w:val="clear" w:color="auto" w:fill="auto"/>
            <w:vAlign w:val="center"/>
          </w:tcPr>
          <w:p w14:paraId="1032F5FD"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17" w:type="dxa"/>
            <w:tcBorders>
              <w:tl2br w:val="nil"/>
              <w:tr2bl w:val="nil"/>
            </w:tcBorders>
            <w:vAlign w:val="center"/>
          </w:tcPr>
          <w:p w14:paraId="0E13A3C9" w14:textId="77777777" w:rsidR="00BE4D44" w:rsidRPr="003707EB" w:rsidRDefault="00BE4D44" w:rsidP="00C41F9B">
            <w:pPr>
              <w:jc w:val="center"/>
              <w:rPr>
                <w:rFonts w:ascii="宋体" w:eastAsia="宋体" w:hAnsi="宋体" w:cs="仿宋_GB2312"/>
                <w:szCs w:val="21"/>
              </w:rPr>
            </w:pPr>
          </w:p>
        </w:tc>
      </w:tr>
      <w:tr w:rsidR="00BE4D44" w14:paraId="78640416" w14:textId="77777777" w:rsidTr="00C41F9B">
        <w:trPr>
          <w:trHeight w:val="23"/>
          <w:jc w:val="center"/>
        </w:trPr>
        <w:tc>
          <w:tcPr>
            <w:tcW w:w="651" w:type="dxa"/>
            <w:vMerge/>
            <w:tcBorders>
              <w:tl2br w:val="nil"/>
              <w:tr2bl w:val="nil"/>
            </w:tcBorders>
            <w:vAlign w:val="center"/>
          </w:tcPr>
          <w:p w14:paraId="7DD5C7BB" w14:textId="77777777" w:rsidR="00BE4D44" w:rsidRDefault="00BE4D44" w:rsidP="00C41F9B">
            <w:pPr>
              <w:jc w:val="center"/>
              <w:rPr>
                <w:rFonts w:ascii="宋体" w:eastAsia="宋体" w:hAnsi="宋体"/>
                <w:szCs w:val="21"/>
              </w:rPr>
            </w:pPr>
          </w:p>
        </w:tc>
        <w:tc>
          <w:tcPr>
            <w:tcW w:w="389" w:type="dxa"/>
            <w:tcBorders>
              <w:tl2br w:val="nil"/>
              <w:tr2bl w:val="nil"/>
            </w:tcBorders>
            <w:shd w:val="clear" w:color="auto" w:fill="auto"/>
            <w:vAlign w:val="center"/>
          </w:tcPr>
          <w:p w14:paraId="0D5C3A23"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19</w:t>
            </w:r>
          </w:p>
        </w:tc>
        <w:tc>
          <w:tcPr>
            <w:tcW w:w="645" w:type="dxa"/>
            <w:tcBorders>
              <w:tl2br w:val="nil"/>
              <w:tr2bl w:val="nil"/>
            </w:tcBorders>
            <w:vAlign w:val="center"/>
          </w:tcPr>
          <w:p w14:paraId="262F0517"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02007</w:t>
            </w:r>
          </w:p>
        </w:tc>
        <w:tc>
          <w:tcPr>
            <w:tcW w:w="1997" w:type="dxa"/>
            <w:tcBorders>
              <w:tl2br w:val="nil"/>
              <w:tr2bl w:val="nil"/>
            </w:tcBorders>
            <w:shd w:val="clear" w:color="auto" w:fill="auto"/>
          </w:tcPr>
          <w:p w14:paraId="74E31BEB" w14:textId="77777777" w:rsidR="00BE4D44" w:rsidRPr="00B85050" w:rsidRDefault="00BE4D44" w:rsidP="00C41F9B">
            <w:pPr>
              <w:jc w:val="center"/>
              <w:rPr>
                <w:rFonts w:ascii="宋体" w:eastAsia="宋体" w:hAnsi="宋体" w:cs="仿宋_GB2312"/>
                <w:spacing w:val="-10"/>
                <w:szCs w:val="21"/>
              </w:rPr>
            </w:pPr>
            <w:r w:rsidRPr="00B85050">
              <w:rPr>
                <w:rFonts w:ascii="Times New Roman" w:eastAsia="宋体" w:hAnsi="Times New Roman" w:cs="Times New Roman" w:hint="eastAsia"/>
                <w:kern w:val="0"/>
                <w:sz w:val="18"/>
                <w:szCs w:val="18"/>
              </w:rPr>
              <w:t>计算机网络</w:t>
            </w:r>
          </w:p>
        </w:tc>
        <w:tc>
          <w:tcPr>
            <w:tcW w:w="284" w:type="dxa"/>
            <w:tcBorders>
              <w:tl2br w:val="nil"/>
              <w:tr2bl w:val="nil"/>
            </w:tcBorders>
            <w:shd w:val="clear" w:color="auto" w:fill="auto"/>
            <w:vAlign w:val="center"/>
          </w:tcPr>
          <w:p w14:paraId="47B2FB09"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4</w:t>
            </w:r>
          </w:p>
        </w:tc>
        <w:tc>
          <w:tcPr>
            <w:tcW w:w="567" w:type="dxa"/>
            <w:tcBorders>
              <w:tl2br w:val="nil"/>
              <w:tr2bl w:val="nil"/>
            </w:tcBorders>
            <w:shd w:val="clear" w:color="auto" w:fill="auto"/>
            <w:vAlign w:val="center"/>
          </w:tcPr>
          <w:p w14:paraId="38555B11"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72</w:t>
            </w:r>
          </w:p>
        </w:tc>
        <w:tc>
          <w:tcPr>
            <w:tcW w:w="430" w:type="dxa"/>
            <w:tcBorders>
              <w:tl2br w:val="nil"/>
              <w:tr2bl w:val="nil"/>
            </w:tcBorders>
            <w:shd w:val="clear" w:color="auto" w:fill="auto"/>
            <w:vAlign w:val="center"/>
          </w:tcPr>
          <w:p w14:paraId="3D936A00"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36</w:t>
            </w:r>
          </w:p>
        </w:tc>
        <w:tc>
          <w:tcPr>
            <w:tcW w:w="425" w:type="dxa"/>
            <w:tcBorders>
              <w:tl2br w:val="nil"/>
              <w:tr2bl w:val="nil"/>
            </w:tcBorders>
            <w:shd w:val="clear" w:color="auto" w:fill="auto"/>
            <w:vAlign w:val="center"/>
          </w:tcPr>
          <w:p w14:paraId="5B565F22" w14:textId="77777777" w:rsidR="00BE4D44" w:rsidRPr="00B85050" w:rsidRDefault="00BE4D44" w:rsidP="00C41F9B">
            <w:pPr>
              <w:jc w:val="center"/>
              <w:rPr>
                <w:rFonts w:ascii="宋体" w:eastAsia="宋体" w:hAnsi="宋体" w:cs="仿宋_GB2312"/>
                <w:szCs w:val="21"/>
              </w:rPr>
            </w:pPr>
          </w:p>
        </w:tc>
        <w:tc>
          <w:tcPr>
            <w:tcW w:w="425" w:type="dxa"/>
            <w:tcBorders>
              <w:tl2br w:val="nil"/>
              <w:tr2bl w:val="nil"/>
            </w:tcBorders>
            <w:shd w:val="clear" w:color="auto" w:fill="auto"/>
            <w:vAlign w:val="center"/>
          </w:tcPr>
          <w:p w14:paraId="1B8C9317"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36</w:t>
            </w:r>
          </w:p>
        </w:tc>
        <w:tc>
          <w:tcPr>
            <w:tcW w:w="696" w:type="dxa"/>
            <w:tcBorders>
              <w:tl2br w:val="nil"/>
              <w:tr2bl w:val="nil"/>
            </w:tcBorders>
            <w:shd w:val="clear" w:color="auto" w:fill="auto"/>
          </w:tcPr>
          <w:p w14:paraId="7AF396DE"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shd w:val="clear" w:color="auto" w:fill="auto"/>
          </w:tcPr>
          <w:p w14:paraId="6DEFC7B8"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shd w:val="clear" w:color="auto" w:fill="auto"/>
          </w:tcPr>
          <w:p w14:paraId="22CDCE77"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72</w:t>
            </w:r>
          </w:p>
        </w:tc>
        <w:tc>
          <w:tcPr>
            <w:tcW w:w="374" w:type="dxa"/>
            <w:tcBorders>
              <w:tl2br w:val="nil"/>
              <w:tr2bl w:val="nil"/>
            </w:tcBorders>
            <w:shd w:val="clear" w:color="auto" w:fill="auto"/>
          </w:tcPr>
          <w:p w14:paraId="4C765F01"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742796E8"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2DD5318D"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82" w:type="dxa"/>
            <w:tcBorders>
              <w:tl2br w:val="nil"/>
              <w:tr2bl w:val="nil"/>
            </w:tcBorders>
            <w:shd w:val="clear" w:color="auto" w:fill="auto"/>
            <w:vAlign w:val="center"/>
          </w:tcPr>
          <w:p w14:paraId="66DABE05"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17" w:type="dxa"/>
            <w:tcBorders>
              <w:tl2br w:val="nil"/>
              <w:tr2bl w:val="nil"/>
            </w:tcBorders>
            <w:vAlign w:val="center"/>
          </w:tcPr>
          <w:p w14:paraId="70B8B0D0" w14:textId="77777777" w:rsidR="00BE4D44" w:rsidRPr="003707EB" w:rsidRDefault="00BE4D44" w:rsidP="00C41F9B">
            <w:pPr>
              <w:jc w:val="center"/>
              <w:rPr>
                <w:rFonts w:ascii="宋体" w:eastAsia="宋体" w:hAnsi="宋体" w:cs="仿宋_GB2312"/>
                <w:szCs w:val="21"/>
              </w:rPr>
            </w:pPr>
          </w:p>
        </w:tc>
      </w:tr>
      <w:tr w:rsidR="00BE4D44" w14:paraId="12C4E79C" w14:textId="77777777" w:rsidTr="00C41F9B">
        <w:trPr>
          <w:trHeight w:val="23"/>
          <w:jc w:val="center"/>
        </w:trPr>
        <w:tc>
          <w:tcPr>
            <w:tcW w:w="651" w:type="dxa"/>
            <w:vMerge/>
            <w:tcBorders>
              <w:tl2br w:val="nil"/>
              <w:tr2bl w:val="nil"/>
            </w:tcBorders>
            <w:vAlign w:val="center"/>
          </w:tcPr>
          <w:p w14:paraId="2FFDA8D1" w14:textId="77777777" w:rsidR="00BE4D44" w:rsidRDefault="00BE4D44" w:rsidP="00C41F9B">
            <w:pPr>
              <w:jc w:val="center"/>
              <w:rPr>
                <w:rFonts w:ascii="宋体" w:eastAsia="宋体" w:hAnsi="宋体"/>
                <w:szCs w:val="21"/>
              </w:rPr>
            </w:pPr>
          </w:p>
        </w:tc>
        <w:tc>
          <w:tcPr>
            <w:tcW w:w="389" w:type="dxa"/>
            <w:tcBorders>
              <w:tl2br w:val="nil"/>
              <w:tr2bl w:val="nil"/>
            </w:tcBorders>
            <w:shd w:val="clear" w:color="auto" w:fill="auto"/>
            <w:vAlign w:val="center"/>
          </w:tcPr>
          <w:p w14:paraId="31423843"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20</w:t>
            </w:r>
          </w:p>
        </w:tc>
        <w:tc>
          <w:tcPr>
            <w:tcW w:w="645" w:type="dxa"/>
            <w:tcBorders>
              <w:tl2br w:val="nil"/>
              <w:tr2bl w:val="nil"/>
            </w:tcBorders>
            <w:vAlign w:val="center"/>
          </w:tcPr>
          <w:p w14:paraId="5475301D"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02008</w:t>
            </w:r>
          </w:p>
        </w:tc>
        <w:tc>
          <w:tcPr>
            <w:tcW w:w="1997" w:type="dxa"/>
            <w:tcBorders>
              <w:tl2br w:val="nil"/>
              <w:tr2bl w:val="nil"/>
            </w:tcBorders>
            <w:shd w:val="clear" w:color="auto" w:fill="auto"/>
          </w:tcPr>
          <w:p w14:paraId="2EC3B735" w14:textId="77777777" w:rsidR="00BE4D44" w:rsidRPr="00B85050" w:rsidRDefault="00BE4D44" w:rsidP="00C41F9B">
            <w:pPr>
              <w:jc w:val="center"/>
              <w:rPr>
                <w:rFonts w:ascii="宋体" w:eastAsia="宋体" w:hAnsi="宋体" w:cs="仿宋_GB2312"/>
                <w:spacing w:val="-10"/>
                <w:szCs w:val="21"/>
              </w:rPr>
            </w:pPr>
            <w:r w:rsidRPr="00B85050">
              <w:rPr>
                <w:rFonts w:ascii="Times New Roman" w:eastAsia="宋体" w:hAnsi="Times New Roman" w:cs="Times New Roman" w:hint="eastAsia"/>
                <w:kern w:val="0"/>
                <w:sz w:val="18"/>
                <w:szCs w:val="18"/>
              </w:rPr>
              <w:t>数据库应用技术</w:t>
            </w:r>
          </w:p>
        </w:tc>
        <w:tc>
          <w:tcPr>
            <w:tcW w:w="284" w:type="dxa"/>
            <w:tcBorders>
              <w:tl2br w:val="nil"/>
              <w:tr2bl w:val="nil"/>
            </w:tcBorders>
            <w:shd w:val="clear" w:color="auto" w:fill="auto"/>
            <w:vAlign w:val="center"/>
          </w:tcPr>
          <w:p w14:paraId="25582A99"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4</w:t>
            </w:r>
          </w:p>
        </w:tc>
        <w:tc>
          <w:tcPr>
            <w:tcW w:w="567" w:type="dxa"/>
            <w:tcBorders>
              <w:tl2br w:val="nil"/>
              <w:tr2bl w:val="nil"/>
            </w:tcBorders>
            <w:shd w:val="clear" w:color="auto" w:fill="auto"/>
            <w:vAlign w:val="center"/>
          </w:tcPr>
          <w:p w14:paraId="4266E7DA"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72</w:t>
            </w:r>
          </w:p>
        </w:tc>
        <w:tc>
          <w:tcPr>
            <w:tcW w:w="430" w:type="dxa"/>
            <w:tcBorders>
              <w:tl2br w:val="nil"/>
              <w:tr2bl w:val="nil"/>
            </w:tcBorders>
            <w:shd w:val="clear" w:color="auto" w:fill="auto"/>
            <w:vAlign w:val="center"/>
          </w:tcPr>
          <w:p w14:paraId="00D97FD9"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40</w:t>
            </w:r>
          </w:p>
        </w:tc>
        <w:tc>
          <w:tcPr>
            <w:tcW w:w="425" w:type="dxa"/>
            <w:tcBorders>
              <w:tl2br w:val="nil"/>
              <w:tr2bl w:val="nil"/>
            </w:tcBorders>
            <w:shd w:val="clear" w:color="auto" w:fill="auto"/>
            <w:vAlign w:val="center"/>
          </w:tcPr>
          <w:p w14:paraId="330A5FA8" w14:textId="77777777" w:rsidR="00BE4D44" w:rsidRPr="00B85050" w:rsidRDefault="00BE4D44" w:rsidP="00C41F9B">
            <w:pPr>
              <w:jc w:val="center"/>
              <w:rPr>
                <w:rFonts w:ascii="宋体" w:eastAsia="宋体" w:hAnsi="宋体" w:cs="仿宋_GB2312"/>
                <w:szCs w:val="21"/>
              </w:rPr>
            </w:pPr>
          </w:p>
        </w:tc>
        <w:tc>
          <w:tcPr>
            <w:tcW w:w="425" w:type="dxa"/>
            <w:tcBorders>
              <w:tl2br w:val="nil"/>
              <w:tr2bl w:val="nil"/>
            </w:tcBorders>
            <w:shd w:val="clear" w:color="auto" w:fill="auto"/>
            <w:vAlign w:val="center"/>
          </w:tcPr>
          <w:p w14:paraId="30046FDF"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32</w:t>
            </w:r>
          </w:p>
        </w:tc>
        <w:tc>
          <w:tcPr>
            <w:tcW w:w="696" w:type="dxa"/>
            <w:tcBorders>
              <w:tl2br w:val="nil"/>
              <w:tr2bl w:val="nil"/>
            </w:tcBorders>
            <w:shd w:val="clear" w:color="auto" w:fill="auto"/>
          </w:tcPr>
          <w:p w14:paraId="35449A10"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shd w:val="clear" w:color="auto" w:fill="auto"/>
          </w:tcPr>
          <w:p w14:paraId="23D7240E"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shd w:val="clear" w:color="auto" w:fill="auto"/>
          </w:tcPr>
          <w:p w14:paraId="0F8EECD1"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72</w:t>
            </w:r>
          </w:p>
        </w:tc>
        <w:tc>
          <w:tcPr>
            <w:tcW w:w="374" w:type="dxa"/>
            <w:tcBorders>
              <w:tl2br w:val="nil"/>
              <w:tr2bl w:val="nil"/>
            </w:tcBorders>
            <w:shd w:val="clear" w:color="auto" w:fill="auto"/>
          </w:tcPr>
          <w:p w14:paraId="791FC0D6"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5235CF0F"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755557AD"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82" w:type="dxa"/>
            <w:tcBorders>
              <w:tl2br w:val="nil"/>
              <w:tr2bl w:val="nil"/>
            </w:tcBorders>
            <w:shd w:val="clear" w:color="auto" w:fill="auto"/>
            <w:vAlign w:val="center"/>
          </w:tcPr>
          <w:p w14:paraId="661170E5"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17" w:type="dxa"/>
            <w:tcBorders>
              <w:tl2br w:val="nil"/>
              <w:tr2bl w:val="nil"/>
            </w:tcBorders>
            <w:vAlign w:val="center"/>
          </w:tcPr>
          <w:p w14:paraId="4624F482" w14:textId="77777777" w:rsidR="00BE4D44" w:rsidRPr="003707EB" w:rsidRDefault="00BE4D44" w:rsidP="00C41F9B">
            <w:pPr>
              <w:jc w:val="center"/>
              <w:rPr>
                <w:rFonts w:ascii="宋体" w:eastAsia="宋体" w:hAnsi="宋体" w:cs="仿宋_GB2312"/>
                <w:szCs w:val="21"/>
              </w:rPr>
            </w:pPr>
          </w:p>
        </w:tc>
      </w:tr>
      <w:tr w:rsidR="00BE4D44" w14:paraId="65199A3E" w14:textId="77777777" w:rsidTr="00C41F9B">
        <w:trPr>
          <w:trHeight w:val="23"/>
          <w:jc w:val="center"/>
        </w:trPr>
        <w:tc>
          <w:tcPr>
            <w:tcW w:w="651" w:type="dxa"/>
            <w:vMerge/>
            <w:tcBorders>
              <w:tl2br w:val="nil"/>
              <w:tr2bl w:val="nil"/>
            </w:tcBorders>
            <w:vAlign w:val="center"/>
          </w:tcPr>
          <w:p w14:paraId="26F610FB" w14:textId="77777777" w:rsidR="00BE4D44" w:rsidRDefault="00BE4D44" w:rsidP="00C41F9B">
            <w:pPr>
              <w:jc w:val="center"/>
              <w:rPr>
                <w:rFonts w:ascii="宋体" w:eastAsia="宋体" w:hAnsi="宋体"/>
                <w:szCs w:val="21"/>
              </w:rPr>
            </w:pPr>
          </w:p>
        </w:tc>
        <w:tc>
          <w:tcPr>
            <w:tcW w:w="389" w:type="dxa"/>
            <w:tcBorders>
              <w:tl2br w:val="nil"/>
              <w:tr2bl w:val="nil"/>
            </w:tcBorders>
            <w:shd w:val="clear" w:color="auto" w:fill="auto"/>
            <w:vAlign w:val="center"/>
          </w:tcPr>
          <w:p w14:paraId="48F647B2"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21</w:t>
            </w:r>
          </w:p>
        </w:tc>
        <w:tc>
          <w:tcPr>
            <w:tcW w:w="645" w:type="dxa"/>
            <w:tcBorders>
              <w:tl2br w:val="nil"/>
              <w:tr2bl w:val="nil"/>
            </w:tcBorders>
            <w:vAlign w:val="center"/>
          </w:tcPr>
          <w:p w14:paraId="2B2961B0"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02009</w:t>
            </w:r>
          </w:p>
        </w:tc>
        <w:tc>
          <w:tcPr>
            <w:tcW w:w="1997" w:type="dxa"/>
            <w:tcBorders>
              <w:tl2br w:val="nil"/>
              <w:tr2bl w:val="nil"/>
            </w:tcBorders>
            <w:shd w:val="clear" w:color="auto" w:fill="auto"/>
          </w:tcPr>
          <w:p w14:paraId="6D957799" w14:textId="77777777" w:rsidR="00BE4D44" w:rsidRPr="00B85050" w:rsidRDefault="00BE4D44" w:rsidP="00C41F9B">
            <w:pPr>
              <w:jc w:val="center"/>
              <w:rPr>
                <w:rFonts w:ascii="宋体" w:eastAsia="宋体" w:hAnsi="宋体" w:cs="仿宋_GB2312"/>
                <w:spacing w:val="-10"/>
                <w:szCs w:val="21"/>
              </w:rPr>
            </w:pPr>
            <w:r w:rsidRPr="00B85050">
              <w:rPr>
                <w:rFonts w:ascii="Times New Roman" w:eastAsia="宋体" w:hAnsi="Times New Roman" w:cs="Times New Roman" w:hint="eastAsia"/>
                <w:kern w:val="0"/>
                <w:sz w:val="18"/>
                <w:szCs w:val="18"/>
              </w:rPr>
              <w:t>大数据技术导论</w:t>
            </w:r>
          </w:p>
        </w:tc>
        <w:tc>
          <w:tcPr>
            <w:tcW w:w="284" w:type="dxa"/>
            <w:tcBorders>
              <w:tl2br w:val="nil"/>
              <w:tr2bl w:val="nil"/>
            </w:tcBorders>
            <w:shd w:val="clear" w:color="auto" w:fill="auto"/>
            <w:vAlign w:val="center"/>
          </w:tcPr>
          <w:p w14:paraId="1A1A208B"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4</w:t>
            </w:r>
          </w:p>
        </w:tc>
        <w:tc>
          <w:tcPr>
            <w:tcW w:w="567" w:type="dxa"/>
            <w:tcBorders>
              <w:tl2br w:val="nil"/>
              <w:tr2bl w:val="nil"/>
            </w:tcBorders>
            <w:shd w:val="clear" w:color="auto" w:fill="auto"/>
            <w:vAlign w:val="center"/>
          </w:tcPr>
          <w:p w14:paraId="775F46FD"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72</w:t>
            </w:r>
          </w:p>
        </w:tc>
        <w:tc>
          <w:tcPr>
            <w:tcW w:w="430" w:type="dxa"/>
            <w:tcBorders>
              <w:tl2br w:val="nil"/>
              <w:tr2bl w:val="nil"/>
            </w:tcBorders>
            <w:shd w:val="clear" w:color="auto" w:fill="auto"/>
            <w:vAlign w:val="center"/>
          </w:tcPr>
          <w:p w14:paraId="1D335797"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54</w:t>
            </w:r>
          </w:p>
        </w:tc>
        <w:tc>
          <w:tcPr>
            <w:tcW w:w="425" w:type="dxa"/>
            <w:tcBorders>
              <w:tl2br w:val="nil"/>
              <w:tr2bl w:val="nil"/>
            </w:tcBorders>
            <w:shd w:val="clear" w:color="auto" w:fill="auto"/>
            <w:vAlign w:val="center"/>
          </w:tcPr>
          <w:p w14:paraId="55B4031C" w14:textId="77777777" w:rsidR="00BE4D44" w:rsidRPr="00B85050" w:rsidRDefault="00BE4D44" w:rsidP="00C41F9B">
            <w:pPr>
              <w:jc w:val="center"/>
              <w:rPr>
                <w:rFonts w:ascii="宋体" w:eastAsia="宋体" w:hAnsi="宋体" w:cs="仿宋_GB2312"/>
                <w:szCs w:val="21"/>
              </w:rPr>
            </w:pPr>
          </w:p>
        </w:tc>
        <w:tc>
          <w:tcPr>
            <w:tcW w:w="425" w:type="dxa"/>
            <w:tcBorders>
              <w:tl2br w:val="nil"/>
              <w:tr2bl w:val="nil"/>
            </w:tcBorders>
            <w:shd w:val="clear" w:color="auto" w:fill="auto"/>
            <w:vAlign w:val="center"/>
          </w:tcPr>
          <w:p w14:paraId="75E83F68"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18</w:t>
            </w:r>
          </w:p>
        </w:tc>
        <w:tc>
          <w:tcPr>
            <w:tcW w:w="696" w:type="dxa"/>
            <w:tcBorders>
              <w:tl2br w:val="nil"/>
              <w:tr2bl w:val="nil"/>
            </w:tcBorders>
            <w:shd w:val="clear" w:color="auto" w:fill="auto"/>
          </w:tcPr>
          <w:p w14:paraId="69D56ABF"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shd w:val="clear" w:color="auto" w:fill="auto"/>
          </w:tcPr>
          <w:p w14:paraId="3B6D05DE"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shd w:val="clear" w:color="auto" w:fill="auto"/>
          </w:tcPr>
          <w:p w14:paraId="6086DF60"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shd w:val="clear" w:color="auto" w:fill="auto"/>
          </w:tcPr>
          <w:p w14:paraId="31345BE3"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72</w:t>
            </w:r>
          </w:p>
        </w:tc>
        <w:tc>
          <w:tcPr>
            <w:tcW w:w="374" w:type="dxa"/>
            <w:tcBorders>
              <w:tl2br w:val="nil"/>
              <w:tr2bl w:val="nil"/>
            </w:tcBorders>
          </w:tcPr>
          <w:p w14:paraId="40B5F087"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1ED93573"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82" w:type="dxa"/>
            <w:tcBorders>
              <w:tl2br w:val="nil"/>
              <w:tr2bl w:val="nil"/>
            </w:tcBorders>
            <w:shd w:val="clear" w:color="auto" w:fill="auto"/>
            <w:vAlign w:val="center"/>
          </w:tcPr>
          <w:p w14:paraId="0DE43E6B"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17" w:type="dxa"/>
            <w:tcBorders>
              <w:tl2br w:val="nil"/>
              <w:tr2bl w:val="nil"/>
            </w:tcBorders>
            <w:vAlign w:val="center"/>
          </w:tcPr>
          <w:p w14:paraId="083B46D9" w14:textId="77777777" w:rsidR="00BE4D44" w:rsidRPr="003707EB" w:rsidRDefault="00BE4D44" w:rsidP="00C41F9B">
            <w:pPr>
              <w:jc w:val="center"/>
              <w:rPr>
                <w:rFonts w:ascii="宋体" w:eastAsia="宋体" w:hAnsi="宋体" w:cs="仿宋_GB2312"/>
                <w:szCs w:val="21"/>
              </w:rPr>
            </w:pPr>
          </w:p>
        </w:tc>
      </w:tr>
      <w:tr w:rsidR="00BE4D44" w14:paraId="539B224F" w14:textId="77777777" w:rsidTr="00C41F9B">
        <w:trPr>
          <w:trHeight w:val="23"/>
          <w:jc w:val="center"/>
        </w:trPr>
        <w:tc>
          <w:tcPr>
            <w:tcW w:w="651" w:type="dxa"/>
            <w:vMerge/>
            <w:tcBorders>
              <w:tl2br w:val="nil"/>
              <w:tr2bl w:val="nil"/>
            </w:tcBorders>
            <w:vAlign w:val="center"/>
          </w:tcPr>
          <w:p w14:paraId="223F2B32" w14:textId="77777777" w:rsidR="00BE4D44" w:rsidRDefault="00BE4D44" w:rsidP="00C41F9B">
            <w:pPr>
              <w:jc w:val="center"/>
              <w:rPr>
                <w:rFonts w:ascii="宋体" w:eastAsia="宋体" w:hAnsi="宋体"/>
                <w:szCs w:val="21"/>
              </w:rPr>
            </w:pPr>
          </w:p>
        </w:tc>
        <w:tc>
          <w:tcPr>
            <w:tcW w:w="389" w:type="dxa"/>
            <w:tcBorders>
              <w:tl2br w:val="nil"/>
              <w:tr2bl w:val="nil"/>
            </w:tcBorders>
            <w:vAlign w:val="center"/>
          </w:tcPr>
          <w:p w14:paraId="6C68DB81"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22</w:t>
            </w:r>
          </w:p>
        </w:tc>
        <w:tc>
          <w:tcPr>
            <w:tcW w:w="645" w:type="dxa"/>
            <w:tcBorders>
              <w:tl2br w:val="nil"/>
              <w:tr2bl w:val="nil"/>
            </w:tcBorders>
            <w:vAlign w:val="center"/>
          </w:tcPr>
          <w:p w14:paraId="0DB9C280"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02010</w:t>
            </w:r>
          </w:p>
        </w:tc>
        <w:tc>
          <w:tcPr>
            <w:tcW w:w="1997" w:type="dxa"/>
            <w:tcBorders>
              <w:tl2br w:val="nil"/>
              <w:tr2bl w:val="nil"/>
            </w:tcBorders>
            <w:shd w:val="clear" w:color="auto" w:fill="auto"/>
          </w:tcPr>
          <w:p w14:paraId="2A676BDD" w14:textId="77777777" w:rsidR="00BE4D44" w:rsidRPr="00B85050" w:rsidRDefault="00BE4D44" w:rsidP="00C41F9B">
            <w:pPr>
              <w:jc w:val="center"/>
              <w:rPr>
                <w:rFonts w:ascii="宋体" w:eastAsia="宋体" w:hAnsi="宋体" w:cs="仿宋_GB2312"/>
                <w:spacing w:val="-10"/>
                <w:szCs w:val="21"/>
              </w:rPr>
            </w:pPr>
            <w:r w:rsidRPr="00B85050">
              <w:rPr>
                <w:rFonts w:ascii="Times New Roman" w:eastAsia="宋体" w:hAnsi="Times New Roman" w:cs="Times New Roman" w:hint="eastAsia"/>
                <w:kern w:val="0"/>
                <w:sz w:val="18"/>
                <w:szCs w:val="18"/>
              </w:rPr>
              <w:t>Java</w:t>
            </w:r>
            <w:r w:rsidRPr="00B85050">
              <w:rPr>
                <w:rFonts w:ascii="Times New Roman" w:eastAsia="宋体" w:hAnsi="Times New Roman" w:cs="Times New Roman" w:hint="eastAsia"/>
                <w:kern w:val="0"/>
                <w:sz w:val="18"/>
                <w:szCs w:val="18"/>
              </w:rPr>
              <w:t>语言程序设计</w:t>
            </w:r>
          </w:p>
        </w:tc>
        <w:tc>
          <w:tcPr>
            <w:tcW w:w="284" w:type="dxa"/>
            <w:tcBorders>
              <w:tl2br w:val="nil"/>
              <w:tr2bl w:val="nil"/>
            </w:tcBorders>
            <w:shd w:val="clear" w:color="auto" w:fill="auto"/>
            <w:vAlign w:val="center"/>
          </w:tcPr>
          <w:p w14:paraId="5CA1BC13"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4</w:t>
            </w:r>
          </w:p>
        </w:tc>
        <w:tc>
          <w:tcPr>
            <w:tcW w:w="567" w:type="dxa"/>
            <w:tcBorders>
              <w:tl2br w:val="nil"/>
              <w:tr2bl w:val="nil"/>
            </w:tcBorders>
            <w:shd w:val="clear" w:color="auto" w:fill="auto"/>
            <w:vAlign w:val="center"/>
          </w:tcPr>
          <w:p w14:paraId="43B906FC"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72</w:t>
            </w:r>
          </w:p>
        </w:tc>
        <w:tc>
          <w:tcPr>
            <w:tcW w:w="430" w:type="dxa"/>
            <w:tcBorders>
              <w:tl2br w:val="nil"/>
              <w:tr2bl w:val="nil"/>
            </w:tcBorders>
            <w:vAlign w:val="center"/>
          </w:tcPr>
          <w:p w14:paraId="2C4DC279"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40</w:t>
            </w:r>
          </w:p>
        </w:tc>
        <w:tc>
          <w:tcPr>
            <w:tcW w:w="425" w:type="dxa"/>
            <w:tcBorders>
              <w:tl2br w:val="nil"/>
              <w:tr2bl w:val="nil"/>
            </w:tcBorders>
            <w:vAlign w:val="center"/>
          </w:tcPr>
          <w:p w14:paraId="3E2A5607" w14:textId="77777777" w:rsidR="00BE4D44" w:rsidRPr="00B85050" w:rsidRDefault="00BE4D44" w:rsidP="00C41F9B">
            <w:pPr>
              <w:jc w:val="center"/>
              <w:rPr>
                <w:rFonts w:ascii="宋体" w:eastAsia="宋体" w:hAnsi="宋体" w:cs="仿宋_GB2312"/>
                <w:szCs w:val="21"/>
              </w:rPr>
            </w:pPr>
          </w:p>
        </w:tc>
        <w:tc>
          <w:tcPr>
            <w:tcW w:w="425" w:type="dxa"/>
            <w:tcBorders>
              <w:tl2br w:val="nil"/>
              <w:tr2bl w:val="nil"/>
            </w:tcBorders>
            <w:vAlign w:val="center"/>
          </w:tcPr>
          <w:p w14:paraId="79331B9D"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32</w:t>
            </w:r>
          </w:p>
        </w:tc>
        <w:tc>
          <w:tcPr>
            <w:tcW w:w="696" w:type="dxa"/>
            <w:tcBorders>
              <w:tl2br w:val="nil"/>
              <w:tr2bl w:val="nil"/>
            </w:tcBorders>
          </w:tcPr>
          <w:p w14:paraId="38B74468"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69C812AF"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3B81B9A9"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szCs w:val="21"/>
              </w:rPr>
              <w:t>72</w:t>
            </w:r>
          </w:p>
        </w:tc>
        <w:tc>
          <w:tcPr>
            <w:tcW w:w="374" w:type="dxa"/>
            <w:tcBorders>
              <w:tl2br w:val="nil"/>
              <w:tr2bl w:val="nil"/>
            </w:tcBorders>
          </w:tcPr>
          <w:p w14:paraId="7ABC6C6C"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299857E2"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54703B43"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82" w:type="dxa"/>
            <w:tcBorders>
              <w:tl2br w:val="nil"/>
              <w:tr2bl w:val="nil"/>
            </w:tcBorders>
            <w:shd w:val="clear" w:color="auto" w:fill="auto"/>
            <w:vAlign w:val="center"/>
          </w:tcPr>
          <w:p w14:paraId="709E6216"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lang w:eastAsia="en-US"/>
              </w:rPr>
              <w:t>√</w:t>
            </w:r>
          </w:p>
        </w:tc>
        <w:tc>
          <w:tcPr>
            <w:tcW w:w="317" w:type="dxa"/>
            <w:tcBorders>
              <w:tl2br w:val="nil"/>
              <w:tr2bl w:val="nil"/>
            </w:tcBorders>
            <w:vAlign w:val="center"/>
          </w:tcPr>
          <w:p w14:paraId="0725E3A7" w14:textId="77777777" w:rsidR="00BE4D44" w:rsidRPr="003707EB" w:rsidRDefault="00BE4D44" w:rsidP="00C41F9B">
            <w:pPr>
              <w:jc w:val="center"/>
              <w:rPr>
                <w:rFonts w:ascii="宋体" w:eastAsia="宋体" w:hAnsi="宋体" w:cs="仿宋_GB2312"/>
                <w:szCs w:val="21"/>
              </w:rPr>
            </w:pPr>
          </w:p>
        </w:tc>
      </w:tr>
      <w:tr w:rsidR="00BE4D44" w14:paraId="6EA4FD5F" w14:textId="77777777" w:rsidTr="00C41F9B">
        <w:trPr>
          <w:trHeight w:val="23"/>
          <w:jc w:val="center"/>
        </w:trPr>
        <w:tc>
          <w:tcPr>
            <w:tcW w:w="651" w:type="dxa"/>
            <w:vMerge w:val="restart"/>
            <w:tcBorders>
              <w:tl2br w:val="nil"/>
              <w:tr2bl w:val="nil"/>
            </w:tcBorders>
            <w:vAlign w:val="center"/>
          </w:tcPr>
          <w:p w14:paraId="018003B9" w14:textId="77777777" w:rsidR="00BE4D44" w:rsidRDefault="00BE4D44" w:rsidP="00C41F9B">
            <w:pPr>
              <w:jc w:val="center"/>
              <w:rPr>
                <w:rFonts w:ascii="宋体" w:eastAsia="宋体" w:hAnsi="宋体"/>
                <w:szCs w:val="21"/>
              </w:rPr>
            </w:pPr>
            <w:r>
              <w:rPr>
                <w:rFonts w:ascii="宋体" w:eastAsia="宋体" w:hAnsi="宋体" w:hint="eastAsia"/>
                <w:szCs w:val="21"/>
              </w:rPr>
              <w:t>职业能力拓展课</w:t>
            </w:r>
          </w:p>
        </w:tc>
        <w:tc>
          <w:tcPr>
            <w:tcW w:w="389" w:type="dxa"/>
            <w:tcBorders>
              <w:tl2br w:val="nil"/>
              <w:tr2bl w:val="nil"/>
            </w:tcBorders>
            <w:vAlign w:val="center"/>
          </w:tcPr>
          <w:p w14:paraId="271B8D93"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23</w:t>
            </w:r>
          </w:p>
        </w:tc>
        <w:tc>
          <w:tcPr>
            <w:tcW w:w="645" w:type="dxa"/>
            <w:tcBorders>
              <w:tl2br w:val="nil"/>
              <w:tr2bl w:val="nil"/>
            </w:tcBorders>
            <w:vAlign w:val="center"/>
          </w:tcPr>
          <w:p w14:paraId="6713112D"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00011</w:t>
            </w:r>
          </w:p>
        </w:tc>
        <w:tc>
          <w:tcPr>
            <w:tcW w:w="1997" w:type="dxa"/>
            <w:tcBorders>
              <w:tl2br w:val="nil"/>
              <w:tr2bl w:val="nil"/>
            </w:tcBorders>
            <w:shd w:val="clear" w:color="auto" w:fill="auto"/>
            <w:vAlign w:val="center"/>
          </w:tcPr>
          <w:p w14:paraId="6186C958"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snapToGrid w:val="0"/>
                <w:kern w:val="0"/>
                <w:sz w:val="18"/>
                <w:szCs w:val="18"/>
                <w:lang w:bidi="ar"/>
              </w:rPr>
              <w:t>AI人工智能创作基础与应用</w:t>
            </w:r>
          </w:p>
        </w:tc>
        <w:tc>
          <w:tcPr>
            <w:tcW w:w="284" w:type="dxa"/>
            <w:tcBorders>
              <w:tl2br w:val="nil"/>
              <w:tr2bl w:val="nil"/>
            </w:tcBorders>
            <w:shd w:val="clear" w:color="auto" w:fill="auto"/>
            <w:vAlign w:val="center"/>
          </w:tcPr>
          <w:p w14:paraId="0AE71CF9"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2</w:t>
            </w:r>
          </w:p>
        </w:tc>
        <w:tc>
          <w:tcPr>
            <w:tcW w:w="567" w:type="dxa"/>
            <w:tcBorders>
              <w:tl2br w:val="nil"/>
              <w:tr2bl w:val="nil"/>
            </w:tcBorders>
            <w:shd w:val="clear" w:color="auto" w:fill="auto"/>
            <w:vAlign w:val="center"/>
          </w:tcPr>
          <w:p w14:paraId="5F4F346D"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宋体" w:hint="eastAsia"/>
                <w:kern w:val="0"/>
                <w:szCs w:val="21"/>
              </w:rPr>
              <w:t>36</w:t>
            </w:r>
          </w:p>
        </w:tc>
        <w:tc>
          <w:tcPr>
            <w:tcW w:w="430" w:type="dxa"/>
            <w:tcBorders>
              <w:tl2br w:val="nil"/>
              <w:tr2bl w:val="nil"/>
            </w:tcBorders>
            <w:vAlign w:val="center"/>
          </w:tcPr>
          <w:p w14:paraId="7C9B2DBC"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18</w:t>
            </w:r>
          </w:p>
        </w:tc>
        <w:tc>
          <w:tcPr>
            <w:tcW w:w="425" w:type="dxa"/>
            <w:tcBorders>
              <w:tl2br w:val="nil"/>
              <w:tr2bl w:val="nil"/>
            </w:tcBorders>
            <w:vAlign w:val="center"/>
          </w:tcPr>
          <w:p w14:paraId="683673F7" w14:textId="77777777" w:rsidR="00BE4D44" w:rsidRPr="00B85050" w:rsidRDefault="00BE4D44" w:rsidP="00C41F9B">
            <w:pPr>
              <w:jc w:val="center"/>
              <w:rPr>
                <w:rFonts w:ascii="宋体" w:eastAsia="宋体" w:hAnsi="宋体" w:cs="仿宋_GB2312"/>
                <w:szCs w:val="21"/>
              </w:rPr>
            </w:pPr>
          </w:p>
        </w:tc>
        <w:tc>
          <w:tcPr>
            <w:tcW w:w="425" w:type="dxa"/>
            <w:tcBorders>
              <w:tl2br w:val="nil"/>
              <w:tr2bl w:val="nil"/>
            </w:tcBorders>
            <w:vAlign w:val="center"/>
          </w:tcPr>
          <w:p w14:paraId="0C0BAF83"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18</w:t>
            </w:r>
          </w:p>
        </w:tc>
        <w:tc>
          <w:tcPr>
            <w:tcW w:w="696" w:type="dxa"/>
            <w:tcBorders>
              <w:tl2br w:val="nil"/>
              <w:tr2bl w:val="nil"/>
            </w:tcBorders>
            <w:vAlign w:val="center"/>
          </w:tcPr>
          <w:p w14:paraId="3758F3D5"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36</w:t>
            </w:r>
          </w:p>
        </w:tc>
        <w:tc>
          <w:tcPr>
            <w:tcW w:w="373" w:type="dxa"/>
            <w:tcBorders>
              <w:tl2br w:val="nil"/>
              <w:tr2bl w:val="nil"/>
            </w:tcBorders>
            <w:vAlign w:val="center"/>
          </w:tcPr>
          <w:p w14:paraId="6A8EF18B"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vAlign w:val="center"/>
          </w:tcPr>
          <w:p w14:paraId="08D5400F"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vAlign w:val="center"/>
          </w:tcPr>
          <w:p w14:paraId="78073BC3"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vAlign w:val="center"/>
          </w:tcPr>
          <w:p w14:paraId="488CB082"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585C510E"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w:t>
            </w:r>
          </w:p>
        </w:tc>
        <w:tc>
          <w:tcPr>
            <w:tcW w:w="382" w:type="dxa"/>
            <w:tcBorders>
              <w:tl2br w:val="nil"/>
              <w:tr2bl w:val="nil"/>
            </w:tcBorders>
            <w:shd w:val="clear" w:color="auto" w:fill="auto"/>
            <w:vAlign w:val="center"/>
          </w:tcPr>
          <w:p w14:paraId="689E5A27" w14:textId="77777777" w:rsidR="00BE4D44" w:rsidRPr="00B85050" w:rsidRDefault="00BE4D44" w:rsidP="00C41F9B">
            <w:pPr>
              <w:jc w:val="center"/>
              <w:rPr>
                <w:rFonts w:ascii="宋体" w:eastAsia="宋体" w:hAnsi="宋体" w:cs="仿宋_GB2312"/>
                <w:szCs w:val="21"/>
              </w:rPr>
            </w:pPr>
          </w:p>
        </w:tc>
        <w:tc>
          <w:tcPr>
            <w:tcW w:w="317" w:type="dxa"/>
            <w:tcBorders>
              <w:tl2br w:val="nil"/>
              <w:tr2bl w:val="nil"/>
            </w:tcBorders>
            <w:vAlign w:val="center"/>
          </w:tcPr>
          <w:p w14:paraId="1DF582BB" w14:textId="77777777" w:rsidR="00BE4D44" w:rsidRPr="003707EB" w:rsidRDefault="00BE4D44" w:rsidP="00C41F9B">
            <w:pPr>
              <w:jc w:val="center"/>
              <w:rPr>
                <w:rFonts w:ascii="宋体" w:eastAsia="宋体" w:hAnsi="宋体" w:cs="仿宋_GB2312"/>
                <w:szCs w:val="21"/>
              </w:rPr>
            </w:pPr>
            <w:r w:rsidRPr="003707EB">
              <w:rPr>
                <w:rFonts w:ascii="宋体" w:eastAsia="宋体" w:hAnsi="宋体" w:cs="宋体" w:hint="eastAsia"/>
                <w:kern w:val="0"/>
                <w:szCs w:val="21"/>
              </w:rPr>
              <w:t>√</w:t>
            </w:r>
          </w:p>
        </w:tc>
      </w:tr>
      <w:tr w:rsidR="00BE4D44" w14:paraId="624A5580" w14:textId="77777777" w:rsidTr="00C41F9B">
        <w:trPr>
          <w:trHeight w:val="23"/>
          <w:jc w:val="center"/>
        </w:trPr>
        <w:tc>
          <w:tcPr>
            <w:tcW w:w="651" w:type="dxa"/>
            <w:vMerge/>
            <w:tcBorders>
              <w:tl2br w:val="nil"/>
              <w:tr2bl w:val="nil"/>
            </w:tcBorders>
            <w:vAlign w:val="center"/>
          </w:tcPr>
          <w:p w14:paraId="4A99239E" w14:textId="77777777" w:rsidR="00BE4D44" w:rsidRDefault="00BE4D44" w:rsidP="00C41F9B">
            <w:pPr>
              <w:jc w:val="center"/>
              <w:rPr>
                <w:rFonts w:ascii="宋体" w:eastAsia="宋体" w:hAnsi="宋体"/>
                <w:szCs w:val="21"/>
              </w:rPr>
            </w:pPr>
          </w:p>
        </w:tc>
        <w:tc>
          <w:tcPr>
            <w:tcW w:w="389" w:type="dxa"/>
            <w:tcBorders>
              <w:tl2br w:val="nil"/>
              <w:tr2bl w:val="nil"/>
            </w:tcBorders>
            <w:vAlign w:val="center"/>
          </w:tcPr>
          <w:p w14:paraId="6FF832D9"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24</w:t>
            </w:r>
          </w:p>
        </w:tc>
        <w:tc>
          <w:tcPr>
            <w:tcW w:w="645" w:type="dxa"/>
            <w:tcBorders>
              <w:tl2br w:val="nil"/>
              <w:tr2bl w:val="nil"/>
            </w:tcBorders>
          </w:tcPr>
          <w:p w14:paraId="1FC38F7E"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02020</w:t>
            </w:r>
          </w:p>
        </w:tc>
        <w:tc>
          <w:tcPr>
            <w:tcW w:w="1997" w:type="dxa"/>
            <w:tcBorders>
              <w:tl2br w:val="nil"/>
              <w:tr2bl w:val="nil"/>
            </w:tcBorders>
            <w:shd w:val="clear" w:color="auto" w:fill="auto"/>
          </w:tcPr>
          <w:p w14:paraId="2C64948A"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仿宋_GB2312" w:hint="eastAsia"/>
                <w:spacing w:val="-10"/>
                <w:szCs w:val="21"/>
              </w:rPr>
              <w:t>数据可视化技术</w:t>
            </w:r>
          </w:p>
        </w:tc>
        <w:tc>
          <w:tcPr>
            <w:tcW w:w="284" w:type="dxa"/>
            <w:tcBorders>
              <w:tl2br w:val="nil"/>
              <w:tr2bl w:val="nil"/>
            </w:tcBorders>
            <w:shd w:val="clear" w:color="auto" w:fill="auto"/>
          </w:tcPr>
          <w:p w14:paraId="29A33BB7" w14:textId="77777777" w:rsidR="00BE4D44" w:rsidRPr="00B85050" w:rsidRDefault="00BE4D44" w:rsidP="00C41F9B">
            <w:pPr>
              <w:jc w:val="center"/>
              <w:rPr>
                <w:rFonts w:ascii="宋体" w:eastAsia="宋体" w:hAnsi="宋体" w:cs="仿宋_GB2312"/>
                <w:spacing w:val="-10"/>
                <w:szCs w:val="21"/>
              </w:rPr>
            </w:pPr>
            <w:r w:rsidRPr="00B85050">
              <w:rPr>
                <w:rFonts w:ascii="宋体" w:eastAsia="宋体" w:hAnsi="宋体" w:cs="仿宋_GB2312" w:hint="eastAsia"/>
                <w:spacing w:val="-10"/>
                <w:szCs w:val="21"/>
              </w:rPr>
              <w:t>4</w:t>
            </w:r>
          </w:p>
        </w:tc>
        <w:tc>
          <w:tcPr>
            <w:tcW w:w="567" w:type="dxa"/>
            <w:tcBorders>
              <w:tl2br w:val="nil"/>
              <w:tr2bl w:val="nil"/>
            </w:tcBorders>
            <w:shd w:val="clear" w:color="auto" w:fill="auto"/>
          </w:tcPr>
          <w:p w14:paraId="76369D31" w14:textId="77777777" w:rsidR="00BE4D44" w:rsidRPr="00B85050" w:rsidRDefault="00BE4D44" w:rsidP="00C41F9B">
            <w:pPr>
              <w:jc w:val="center"/>
              <w:rPr>
                <w:rFonts w:ascii="宋体" w:eastAsia="宋体" w:hAnsi="宋体" w:cs="宋体"/>
                <w:kern w:val="0"/>
                <w:szCs w:val="21"/>
              </w:rPr>
            </w:pPr>
            <w:r w:rsidRPr="00B85050">
              <w:rPr>
                <w:rFonts w:ascii="宋体" w:eastAsia="宋体" w:hAnsi="宋体" w:cs="宋体" w:hint="eastAsia"/>
                <w:kern w:val="0"/>
                <w:szCs w:val="21"/>
              </w:rPr>
              <w:t>72</w:t>
            </w:r>
          </w:p>
        </w:tc>
        <w:tc>
          <w:tcPr>
            <w:tcW w:w="430" w:type="dxa"/>
            <w:tcBorders>
              <w:tl2br w:val="nil"/>
              <w:tr2bl w:val="nil"/>
            </w:tcBorders>
          </w:tcPr>
          <w:p w14:paraId="2839461B" w14:textId="77777777" w:rsidR="00BE4D44" w:rsidRPr="00B85050" w:rsidRDefault="00BE4D44" w:rsidP="00C41F9B">
            <w:pPr>
              <w:jc w:val="center"/>
              <w:rPr>
                <w:rFonts w:ascii="宋体" w:eastAsia="宋体" w:hAnsi="宋体" w:cs="宋体"/>
                <w:kern w:val="0"/>
                <w:szCs w:val="21"/>
              </w:rPr>
            </w:pPr>
            <w:r w:rsidRPr="00B85050">
              <w:rPr>
                <w:rFonts w:ascii="宋体" w:eastAsia="宋体" w:hAnsi="宋体" w:cs="宋体" w:hint="eastAsia"/>
                <w:kern w:val="0"/>
                <w:szCs w:val="21"/>
              </w:rPr>
              <w:t>36</w:t>
            </w:r>
          </w:p>
        </w:tc>
        <w:tc>
          <w:tcPr>
            <w:tcW w:w="425" w:type="dxa"/>
            <w:tcBorders>
              <w:tl2br w:val="nil"/>
              <w:tr2bl w:val="nil"/>
            </w:tcBorders>
          </w:tcPr>
          <w:p w14:paraId="38434377" w14:textId="77777777" w:rsidR="00BE4D44" w:rsidRPr="00B85050" w:rsidRDefault="00BE4D44" w:rsidP="00C41F9B">
            <w:pPr>
              <w:jc w:val="center"/>
              <w:rPr>
                <w:rFonts w:ascii="宋体" w:eastAsia="宋体" w:hAnsi="宋体" w:cs="宋体"/>
                <w:kern w:val="0"/>
                <w:szCs w:val="21"/>
              </w:rPr>
            </w:pPr>
          </w:p>
        </w:tc>
        <w:tc>
          <w:tcPr>
            <w:tcW w:w="425" w:type="dxa"/>
            <w:tcBorders>
              <w:tl2br w:val="nil"/>
              <w:tr2bl w:val="nil"/>
            </w:tcBorders>
          </w:tcPr>
          <w:p w14:paraId="077FF4EA" w14:textId="77777777" w:rsidR="00BE4D44" w:rsidRPr="00B85050" w:rsidRDefault="00BE4D44" w:rsidP="00C41F9B">
            <w:pPr>
              <w:jc w:val="center"/>
              <w:rPr>
                <w:rFonts w:ascii="宋体" w:eastAsia="宋体" w:hAnsi="宋体" w:cs="宋体"/>
                <w:kern w:val="0"/>
                <w:szCs w:val="21"/>
              </w:rPr>
            </w:pPr>
            <w:r w:rsidRPr="00B85050">
              <w:rPr>
                <w:rFonts w:ascii="宋体" w:eastAsia="宋体" w:hAnsi="宋体" w:cs="宋体" w:hint="eastAsia"/>
                <w:kern w:val="0"/>
                <w:szCs w:val="21"/>
              </w:rPr>
              <w:t>36</w:t>
            </w:r>
          </w:p>
        </w:tc>
        <w:tc>
          <w:tcPr>
            <w:tcW w:w="696" w:type="dxa"/>
            <w:tcBorders>
              <w:tl2br w:val="nil"/>
              <w:tr2bl w:val="nil"/>
            </w:tcBorders>
          </w:tcPr>
          <w:p w14:paraId="52E36FD3" w14:textId="77777777" w:rsidR="00BE4D44" w:rsidRPr="00B85050" w:rsidRDefault="00BE4D44" w:rsidP="00C41F9B">
            <w:pPr>
              <w:jc w:val="center"/>
              <w:rPr>
                <w:rFonts w:ascii="宋体" w:eastAsia="宋体" w:hAnsi="宋体" w:cs="宋体"/>
                <w:kern w:val="0"/>
                <w:szCs w:val="21"/>
              </w:rPr>
            </w:pPr>
          </w:p>
        </w:tc>
        <w:tc>
          <w:tcPr>
            <w:tcW w:w="373" w:type="dxa"/>
            <w:tcBorders>
              <w:tl2br w:val="nil"/>
              <w:tr2bl w:val="nil"/>
            </w:tcBorders>
          </w:tcPr>
          <w:p w14:paraId="7A45E20B" w14:textId="77777777" w:rsidR="00BE4D44" w:rsidRPr="00B85050" w:rsidRDefault="00BE4D44" w:rsidP="00C41F9B">
            <w:pPr>
              <w:jc w:val="center"/>
              <w:rPr>
                <w:rFonts w:ascii="宋体" w:eastAsia="宋体" w:hAnsi="宋体" w:cs="宋体"/>
                <w:kern w:val="0"/>
                <w:szCs w:val="21"/>
              </w:rPr>
            </w:pPr>
          </w:p>
        </w:tc>
        <w:tc>
          <w:tcPr>
            <w:tcW w:w="373" w:type="dxa"/>
            <w:tcBorders>
              <w:tl2br w:val="nil"/>
              <w:tr2bl w:val="nil"/>
            </w:tcBorders>
          </w:tcPr>
          <w:p w14:paraId="65FDAB84" w14:textId="77777777" w:rsidR="00BE4D44" w:rsidRPr="00B85050" w:rsidRDefault="00BE4D44" w:rsidP="00C41F9B">
            <w:pPr>
              <w:jc w:val="center"/>
              <w:rPr>
                <w:rFonts w:ascii="宋体" w:eastAsia="宋体" w:hAnsi="宋体" w:cs="宋体"/>
                <w:kern w:val="0"/>
                <w:szCs w:val="21"/>
              </w:rPr>
            </w:pPr>
          </w:p>
        </w:tc>
        <w:tc>
          <w:tcPr>
            <w:tcW w:w="374" w:type="dxa"/>
            <w:tcBorders>
              <w:tl2br w:val="nil"/>
              <w:tr2bl w:val="nil"/>
            </w:tcBorders>
          </w:tcPr>
          <w:p w14:paraId="4FA9D9F8" w14:textId="77777777" w:rsidR="00BE4D44" w:rsidRPr="00B85050" w:rsidRDefault="00BE4D44" w:rsidP="00C41F9B">
            <w:pPr>
              <w:jc w:val="center"/>
              <w:rPr>
                <w:rFonts w:ascii="宋体" w:eastAsia="宋体" w:hAnsi="宋体" w:cs="宋体"/>
                <w:kern w:val="0"/>
                <w:szCs w:val="21"/>
              </w:rPr>
            </w:pPr>
            <w:r w:rsidRPr="00B85050">
              <w:rPr>
                <w:rFonts w:ascii="宋体" w:eastAsia="宋体" w:hAnsi="宋体" w:cs="宋体" w:hint="eastAsia"/>
                <w:kern w:val="0"/>
                <w:szCs w:val="21"/>
              </w:rPr>
              <w:t>72</w:t>
            </w:r>
          </w:p>
        </w:tc>
        <w:tc>
          <w:tcPr>
            <w:tcW w:w="374" w:type="dxa"/>
            <w:tcBorders>
              <w:tl2br w:val="nil"/>
              <w:tr2bl w:val="nil"/>
            </w:tcBorders>
          </w:tcPr>
          <w:p w14:paraId="421BD1F7" w14:textId="77777777" w:rsidR="00BE4D44" w:rsidRPr="00B85050" w:rsidRDefault="00BE4D44" w:rsidP="00C41F9B">
            <w:pPr>
              <w:jc w:val="center"/>
              <w:rPr>
                <w:rFonts w:ascii="宋体" w:eastAsia="宋体" w:hAnsi="宋体" w:cs="宋体"/>
                <w:kern w:val="0"/>
                <w:szCs w:val="21"/>
              </w:rPr>
            </w:pPr>
          </w:p>
        </w:tc>
        <w:tc>
          <w:tcPr>
            <w:tcW w:w="371" w:type="dxa"/>
            <w:tcBorders>
              <w:tl2br w:val="nil"/>
              <w:tr2bl w:val="nil"/>
            </w:tcBorders>
            <w:shd w:val="clear" w:color="auto" w:fill="auto"/>
          </w:tcPr>
          <w:p w14:paraId="4052C686"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w:t>
            </w:r>
          </w:p>
        </w:tc>
        <w:tc>
          <w:tcPr>
            <w:tcW w:w="382" w:type="dxa"/>
            <w:tcBorders>
              <w:tl2br w:val="nil"/>
              <w:tr2bl w:val="nil"/>
            </w:tcBorders>
            <w:shd w:val="clear" w:color="auto" w:fill="auto"/>
          </w:tcPr>
          <w:p w14:paraId="4296DBB2" w14:textId="77777777" w:rsidR="00BE4D44" w:rsidRPr="00B85050" w:rsidRDefault="00BE4D44" w:rsidP="00C41F9B">
            <w:pPr>
              <w:jc w:val="center"/>
              <w:rPr>
                <w:rFonts w:ascii="宋体" w:eastAsia="宋体" w:hAnsi="宋体" w:cs="仿宋_GB2312"/>
                <w:szCs w:val="21"/>
              </w:rPr>
            </w:pPr>
          </w:p>
        </w:tc>
        <w:tc>
          <w:tcPr>
            <w:tcW w:w="317" w:type="dxa"/>
            <w:tcBorders>
              <w:tl2br w:val="nil"/>
              <w:tr2bl w:val="nil"/>
            </w:tcBorders>
          </w:tcPr>
          <w:p w14:paraId="30770D69" w14:textId="77777777" w:rsidR="00BE4D44" w:rsidRPr="003707EB" w:rsidRDefault="00BE4D44" w:rsidP="00C41F9B">
            <w:pPr>
              <w:jc w:val="center"/>
              <w:rPr>
                <w:rFonts w:ascii="宋体" w:eastAsia="宋体" w:hAnsi="宋体" w:cs="仿宋_GB2312"/>
                <w:szCs w:val="21"/>
              </w:rPr>
            </w:pPr>
            <w:r w:rsidRPr="003707EB">
              <w:rPr>
                <w:rFonts w:ascii="宋体" w:eastAsia="宋体" w:hAnsi="宋体" w:cs="宋体" w:hint="eastAsia"/>
                <w:kern w:val="0"/>
                <w:szCs w:val="21"/>
              </w:rPr>
              <w:t>√</w:t>
            </w:r>
          </w:p>
        </w:tc>
      </w:tr>
      <w:tr w:rsidR="00BE4D44" w14:paraId="362FF96F" w14:textId="77777777" w:rsidTr="00C41F9B">
        <w:trPr>
          <w:trHeight w:val="323"/>
          <w:jc w:val="center"/>
        </w:trPr>
        <w:tc>
          <w:tcPr>
            <w:tcW w:w="651" w:type="dxa"/>
            <w:vMerge/>
            <w:tcBorders>
              <w:tl2br w:val="nil"/>
              <w:tr2bl w:val="nil"/>
            </w:tcBorders>
            <w:vAlign w:val="center"/>
          </w:tcPr>
          <w:p w14:paraId="58BEFFF7" w14:textId="77777777" w:rsidR="00BE4D44" w:rsidRDefault="00BE4D44" w:rsidP="00C41F9B">
            <w:pPr>
              <w:jc w:val="center"/>
              <w:rPr>
                <w:rFonts w:ascii="宋体" w:eastAsia="宋体" w:hAnsi="宋体"/>
                <w:szCs w:val="21"/>
              </w:rPr>
            </w:pPr>
          </w:p>
        </w:tc>
        <w:tc>
          <w:tcPr>
            <w:tcW w:w="389" w:type="dxa"/>
            <w:tcBorders>
              <w:tl2br w:val="nil"/>
              <w:tr2bl w:val="nil"/>
            </w:tcBorders>
            <w:vAlign w:val="center"/>
          </w:tcPr>
          <w:p w14:paraId="326E9939"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25</w:t>
            </w:r>
          </w:p>
        </w:tc>
        <w:tc>
          <w:tcPr>
            <w:tcW w:w="645" w:type="dxa"/>
            <w:tcBorders>
              <w:tl2br w:val="nil"/>
              <w:tr2bl w:val="nil"/>
            </w:tcBorders>
            <w:vAlign w:val="center"/>
          </w:tcPr>
          <w:p w14:paraId="57F8E829"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02021</w:t>
            </w:r>
          </w:p>
        </w:tc>
        <w:tc>
          <w:tcPr>
            <w:tcW w:w="1997" w:type="dxa"/>
            <w:tcBorders>
              <w:tl2br w:val="nil"/>
              <w:tr2bl w:val="nil"/>
            </w:tcBorders>
          </w:tcPr>
          <w:p w14:paraId="02EF5F8A"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spacing w:val="2"/>
                <w:sz w:val="20"/>
                <w:szCs w:val="20"/>
              </w:rPr>
              <w:t>Web开发基础</w:t>
            </w:r>
          </w:p>
        </w:tc>
        <w:tc>
          <w:tcPr>
            <w:tcW w:w="284" w:type="dxa"/>
            <w:tcBorders>
              <w:tl2br w:val="nil"/>
              <w:tr2bl w:val="nil"/>
            </w:tcBorders>
          </w:tcPr>
          <w:p w14:paraId="3430E12A" w14:textId="77777777" w:rsidR="00BE4D44" w:rsidRPr="00B85050" w:rsidRDefault="00BE4D44" w:rsidP="00C41F9B">
            <w:pPr>
              <w:jc w:val="center"/>
              <w:rPr>
                <w:rFonts w:ascii="宋体" w:eastAsia="宋体" w:hAnsi="宋体" w:cs="仿宋_GB2312"/>
                <w:szCs w:val="21"/>
              </w:rPr>
            </w:pPr>
            <w:r w:rsidRPr="00B85050">
              <w:rPr>
                <w:rFonts w:ascii="宋体" w:eastAsia="宋体" w:hAnsi="宋体"/>
                <w:w w:val="85"/>
                <w:szCs w:val="21"/>
              </w:rPr>
              <w:t>4</w:t>
            </w:r>
          </w:p>
        </w:tc>
        <w:tc>
          <w:tcPr>
            <w:tcW w:w="567" w:type="dxa"/>
            <w:tcBorders>
              <w:tl2br w:val="nil"/>
              <w:tr2bl w:val="nil"/>
            </w:tcBorders>
          </w:tcPr>
          <w:p w14:paraId="523ACC4B" w14:textId="77777777" w:rsidR="00BE4D44" w:rsidRPr="00B85050" w:rsidRDefault="00BE4D44" w:rsidP="00C41F9B">
            <w:pPr>
              <w:jc w:val="center"/>
              <w:rPr>
                <w:rFonts w:ascii="宋体" w:eastAsia="宋体" w:hAnsi="宋体" w:cs="仿宋_GB2312"/>
                <w:szCs w:val="21"/>
              </w:rPr>
            </w:pPr>
            <w:r w:rsidRPr="00B85050">
              <w:rPr>
                <w:rFonts w:ascii="宋体" w:eastAsia="宋体" w:hAnsi="宋体"/>
                <w:w w:val="95"/>
                <w:szCs w:val="21"/>
              </w:rPr>
              <w:t>72</w:t>
            </w:r>
          </w:p>
        </w:tc>
        <w:tc>
          <w:tcPr>
            <w:tcW w:w="430" w:type="dxa"/>
            <w:tcBorders>
              <w:tl2br w:val="nil"/>
              <w:tr2bl w:val="nil"/>
            </w:tcBorders>
          </w:tcPr>
          <w:p w14:paraId="34BC4764" w14:textId="77777777" w:rsidR="00BE4D44" w:rsidRPr="00B85050" w:rsidRDefault="00BE4D44" w:rsidP="00C41F9B">
            <w:pPr>
              <w:jc w:val="center"/>
              <w:rPr>
                <w:rFonts w:ascii="宋体" w:eastAsia="宋体" w:hAnsi="宋体" w:cs="仿宋_GB2312"/>
                <w:szCs w:val="21"/>
              </w:rPr>
            </w:pPr>
            <w:r w:rsidRPr="00B85050">
              <w:rPr>
                <w:rFonts w:ascii="宋体" w:eastAsia="宋体" w:hAnsi="宋体" w:hint="eastAsia"/>
                <w:w w:val="95"/>
                <w:szCs w:val="21"/>
              </w:rPr>
              <w:t>52</w:t>
            </w:r>
          </w:p>
        </w:tc>
        <w:tc>
          <w:tcPr>
            <w:tcW w:w="425" w:type="dxa"/>
            <w:tcBorders>
              <w:tl2br w:val="nil"/>
              <w:tr2bl w:val="nil"/>
            </w:tcBorders>
          </w:tcPr>
          <w:p w14:paraId="360BA19E" w14:textId="77777777" w:rsidR="00BE4D44" w:rsidRPr="00B85050" w:rsidRDefault="00BE4D44" w:rsidP="00C41F9B">
            <w:pPr>
              <w:jc w:val="center"/>
              <w:rPr>
                <w:rFonts w:ascii="宋体" w:eastAsia="宋体" w:hAnsi="宋体" w:cs="仿宋_GB2312"/>
                <w:szCs w:val="21"/>
              </w:rPr>
            </w:pPr>
          </w:p>
        </w:tc>
        <w:tc>
          <w:tcPr>
            <w:tcW w:w="425" w:type="dxa"/>
            <w:tcBorders>
              <w:tl2br w:val="nil"/>
              <w:tr2bl w:val="nil"/>
            </w:tcBorders>
          </w:tcPr>
          <w:p w14:paraId="7743FF84"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20</w:t>
            </w:r>
          </w:p>
        </w:tc>
        <w:tc>
          <w:tcPr>
            <w:tcW w:w="696" w:type="dxa"/>
            <w:tcBorders>
              <w:tl2br w:val="nil"/>
              <w:tr2bl w:val="nil"/>
            </w:tcBorders>
          </w:tcPr>
          <w:p w14:paraId="06AE51FC"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688BDABB"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tcPr>
          <w:p w14:paraId="58531BE3"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tcPr>
          <w:p w14:paraId="0761B925"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72</w:t>
            </w:r>
          </w:p>
        </w:tc>
        <w:tc>
          <w:tcPr>
            <w:tcW w:w="374" w:type="dxa"/>
            <w:tcBorders>
              <w:tl2br w:val="nil"/>
              <w:tr2bl w:val="nil"/>
            </w:tcBorders>
          </w:tcPr>
          <w:p w14:paraId="4B088693"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tcPr>
          <w:p w14:paraId="211F8FD8"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w:t>
            </w:r>
          </w:p>
        </w:tc>
        <w:tc>
          <w:tcPr>
            <w:tcW w:w="382" w:type="dxa"/>
            <w:tcBorders>
              <w:tl2br w:val="nil"/>
              <w:tr2bl w:val="nil"/>
            </w:tcBorders>
            <w:shd w:val="clear" w:color="auto" w:fill="auto"/>
          </w:tcPr>
          <w:p w14:paraId="52DE0E29" w14:textId="77777777" w:rsidR="00BE4D44" w:rsidRPr="00B85050" w:rsidRDefault="00BE4D44" w:rsidP="00C41F9B">
            <w:pPr>
              <w:jc w:val="center"/>
              <w:rPr>
                <w:rFonts w:ascii="宋体" w:eastAsia="宋体" w:hAnsi="宋体" w:cs="仿宋_GB2312"/>
                <w:szCs w:val="21"/>
              </w:rPr>
            </w:pPr>
          </w:p>
        </w:tc>
        <w:tc>
          <w:tcPr>
            <w:tcW w:w="317" w:type="dxa"/>
            <w:tcBorders>
              <w:tl2br w:val="nil"/>
              <w:tr2bl w:val="nil"/>
            </w:tcBorders>
          </w:tcPr>
          <w:p w14:paraId="2BD219AE" w14:textId="77777777" w:rsidR="00BE4D44" w:rsidRPr="003707EB" w:rsidRDefault="00BE4D44" w:rsidP="00C41F9B">
            <w:pPr>
              <w:jc w:val="center"/>
              <w:rPr>
                <w:rFonts w:ascii="宋体" w:eastAsia="宋体" w:hAnsi="宋体" w:cs="仿宋_GB2312"/>
                <w:szCs w:val="21"/>
              </w:rPr>
            </w:pPr>
            <w:r w:rsidRPr="003707EB">
              <w:rPr>
                <w:rFonts w:ascii="宋体" w:eastAsia="宋体" w:hAnsi="宋体" w:cs="宋体" w:hint="eastAsia"/>
                <w:kern w:val="0"/>
                <w:szCs w:val="21"/>
              </w:rPr>
              <w:t>√</w:t>
            </w:r>
          </w:p>
        </w:tc>
      </w:tr>
      <w:tr w:rsidR="00BE4D44" w14:paraId="6787F654" w14:textId="77777777" w:rsidTr="00C41F9B">
        <w:trPr>
          <w:trHeight w:val="23"/>
          <w:jc w:val="center"/>
        </w:trPr>
        <w:tc>
          <w:tcPr>
            <w:tcW w:w="651" w:type="dxa"/>
            <w:vMerge w:val="restart"/>
            <w:tcBorders>
              <w:tl2br w:val="nil"/>
              <w:tr2bl w:val="nil"/>
            </w:tcBorders>
            <w:vAlign w:val="center"/>
          </w:tcPr>
          <w:p w14:paraId="6980ED44" w14:textId="77777777" w:rsidR="00BE4D44" w:rsidRDefault="00BE4D44" w:rsidP="00C41F9B">
            <w:pPr>
              <w:jc w:val="center"/>
              <w:rPr>
                <w:rFonts w:ascii="宋体" w:eastAsia="宋体" w:hAnsi="宋体"/>
                <w:szCs w:val="21"/>
              </w:rPr>
            </w:pPr>
            <w:r>
              <w:rPr>
                <w:rFonts w:ascii="宋体" w:eastAsia="宋体" w:hAnsi="宋体"/>
                <w:szCs w:val="21"/>
              </w:rPr>
              <w:t>实践</w:t>
            </w:r>
          </w:p>
          <w:p w14:paraId="121B30A8" w14:textId="77777777" w:rsidR="00BE4D44" w:rsidRDefault="00BE4D44" w:rsidP="00C41F9B">
            <w:pPr>
              <w:jc w:val="center"/>
              <w:rPr>
                <w:rFonts w:ascii="宋体" w:eastAsia="宋体" w:hAnsi="宋体"/>
                <w:szCs w:val="21"/>
              </w:rPr>
            </w:pPr>
            <w:r>
              <w:rPr>
                <w:rFonts w:ascii="宋体" w:eastAsia="宋体" w:hAnsi="宋体" w:hint="eastAsia"/>
                <w:szCs w:val="21"/>
              </w:rPr>
              <w:t>教学</w:t>
            </w:r>
          </w:p>
          <w:p w14:paraId="38266689" w14:textId="77777777" w:rsidR="00BE4D44" w:rsidRDefault="00BE4D44" w:rsidP="00C41F9B">
            <w:pPr>
              <w:jc w:val="center"/>
              <w:rPr>
                <w:rFonts w:ascii="宋体" w:eastAsia="宋体" w:hAnsi="宋体"/>
                <w:szCs w:val="21"/>
              </w:rPr>
            </w:pPr>
            <w:r>
              <w:rPr>
                <w:rFonts w:ascii="宋体" w:eastAsia="宋体" w:hAnsi="宋体" w:hint="eastAsia"/>
                <w:szCs w:val="21"/>
              </w:rPr>
              <w:t>环节</w:t>
            </w:r>
          </w:p>
        </w:tc>
        <w:tc>
          <w:tcPr>
            <w:tcW w:w="389" w:type="dxa"/>
            <w:tcBorders>
              <w:tl2br w:val="nil"/>
              <w:tr2bl w:val="nil"/>
            </w:tcBorders>
            <w:vAlign w:val="center"/>
          </w:tcPr>
          <w:p w14:paraId="343876E1"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26</w:t>
            </w:r>
          </w:p>
        </w:tc>
        <w:tc>
          <w:tcPr>
            <w:tcW w:w="645" w:type="dxa"/>
            <w:tcBorders>
              <w:tl2br w:val="nil"/>
              <w:tr2bl w:val="nil"/>
            </w:tcBorders>
            <w:vAlign w:val="center"/>
          </w:tcPr>
          <w:p w14:paraId="753558CC"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00101</w:t>
            </w:r>
          </w:p>
        </w:tc>
        <w:tc>
          <w:tcPr>
            <w:tcW w:w="1997" w:type="dxa"/>
            <w:tcBorders>
              <w:tl2br w:val="nil"/>
              <w:tr2bl w:val="nil"/>
            </w:tcBorders>
            <w:vAlign w:val="center"/>
          </w:tcPr>
          <w:p w14:paraId="1A9C79C1"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snapToGrid w:val="0"/>
                <w:kern w:val="0"/>
                <w:sz w:val="18"/>
                <w:szCs w:val="18"/>
              </w:rPr>
              <w:t>入学教育</w:t>
            </w:r>
          </w:p>
        </w:tc>
        <w:tc>
          <w:tcPr>
            <w:tcW w:w="284" w:type="dxa"/>
            <w:tcBorders>
              <w:tl2br w:val="nil"/>
              <w:tr2bl w:val="nil"/>
            </w:tcBorders>
            <w:vAlign w:val="center"/>
          </w:tcPr>
          <w:p w14:paraId="7FF7AD76"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snapToGrid w:val="0"/>
                <w:kern w:val="0"/>
                <w:szCs w:val="21"/>
              </w:rPr>
              <w:t>1</w:t>
            </w:r>
          </w:p>
        </w:tc>
        <w:tc>
          <w:tcPr>
            <w:tcW w:w="567" w:type="dxa"/>
            <w:tcBorders>
              <w:tl2br w:val="nil"/>
              <w:tr2bl w:val="nil"/>
            </w:tcBorders>
            <w:vAlign w:val="center"/>
          </w:tcPr>
          <w:p w14:paraId="5BC68B97"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snapToGrid w:val="0"/>
                <w:kern w:val="0"/>
                <w:szCs w:val="21"/>
              </w:rPr>
              <w:t>18</w:t>
            </w:r>
          </w:p>
        </w:tc>
        <w:tc>
          <w:tcPr>
            <w:tcW w:w="430" w:type="dxa"/>
            <w:tcBorders>
              <w:tl2br w:val="nil"/>
              <w:tr2bl w:val="nil"/>
            </w:tcBorders>
            <w:vAlign w:val="center"/>
          </w:tcPr>
          <w:p w14:paraId="6AE60648" w14:textId="77777777" w:rsidR="00BE4D44" w:rsidRPr="00B85050" w:rsidRDefault="00BE4D44" w:rsidP="00C41F9B">
            <w:pPr>
              <w:jc w:val="center"/>
              <w:rPr>
                <w:rFonts w:ascii="宋体" w:eastAsia="宋体" w:hAnsi="宋体" w:cs="仿宋_GB2312"/>
                <w:szCs w:val="21"/>
              </w:rPr>
            </w:pPr>
          </w:p>
        </w:tc>
        <w:tc>
          <w:tcPr>
            <w:tcW w:w="425" w:type="dxa"/>
            <w:tcBorders>
              <w:tl2br w:val="nil"/>
              <w:tr2bl w:val="nil"/>
            </w:tcBorders>
            <w:vAlign w:val="center"/>
          </w:tcPr>
          <w:p w14:paraId="158BDD9D"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snapToGrid w:val="0"/>
                <w:kern w:val="0"/>
                <w:szCs w:val="21"/>
              </w:rPr>
              <w:t>18</w:t>
            </w:r>
          </w:p>
        </w:tc>
        <w:tc>
          <w:tcPr>
            <w:tcW w:w="425" w:type="dxa"/>
            <w:tcBorders>
              <w:tl2br w:val="nil"/>
              <w:tr2bl w:val="nil"/>
            </w:tcBorders>
            <w:vAlign w:val="center"/>
          </w:tcPr>
          <w:p w14:paraId="31C1816A" w14:textId="77777777" w:rsidR="00BE4D44" w:rsidRPr="00B85050" w:rsidRDefault="00BE4D44" w:rsidP="00C41F9B">
            <w:pPr>
              <w:jc w:val="center"/>
              <w:rPr>
                <w:rFonts w:ascii="宋体" w:eastAsia="宋体" w:hAnsi="宋体" w:cs="仿宋_GB2312"/>
                <w:szCs w:val="21"/>
              </w:rPr>
            </w:pPr>
          </w:p>
        </w:tc>
        <w:tc>
          <w:tcPr>
            <w:tcW w:w="696" w:type="dxa"/>
            <w:tcBorders>
              <w:tl2br w:val="nil"/>
              <w:tr2bl w:val="nil"/>
            </w:tcBorders>
            <w:vAlign w:val="center"/>
          </w:tcPr>
          <w:p w14:paraId="678E8DE1"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snapToGrid w:val="0"/>
                <w:kern w:val="0"/>
                <w:szCs w:val="21"/>
              </w:rPr>
              <w:t>18</w:t>
            </w:r>
          </w:p>
        </w:tc>
        <w:tc>
          <w:tcPr>
            <w:tcW w:w="373" w:type="dxa"/>
            <w:tcBorders>
              <w:tl2br w:val="nil"/>
              <w:tr2bl w:val="nil"/>
            </w:tcBorders>
            <w:vAlign w:val="center"/>
          </w:tcPr>
          <w:p w14:paraId="62E5F0CA"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vAlign w:val="center"/>
          </w:tcPr>
          <w:p w14:paraId="2A535F7C"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vAlign w:val="center"/>
          </w:tcPr>
          <w:p w14:paraId="5B82D350"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vAlign w:val="center"/>
          </w:tcPr>
          <w:p w14:paraId="44F197E7" w14:textId="77777777" w:rsidR="00BE4D44" w:rsidRPr="00B85050" w:rsidRDefault="00BE4D44"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035D4BB8"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w:t>
            </w:r>
          </w:p>
        </w:tc>
        <w:tc>
          <w:tcPr>
            <w:tcW w:w="382" w:type="dxa"/>
            <w:tcBorders>
              <w:tl2br w:val="nil"/>
              <w:tr2bl w:val="nil"/>
            </w:tcBorders>
            <w:shd w:val="clear" w:color="auto" w:fill="auto"/>
            <w:vAlign w:val="center"/>
          </w:tcPr>
          <w:p w14:paraId="2D2E7A4E" w14:textId="77777777" w:rsidR="00BE4D44" w:rsidRPr="00B85050" w:rsidRDefault="00BE4D44" w:rsidP="00C41F9B">
            <w:pPr>
              <w:jc w:val="center"/>
              <w:rPr>
                <w:rFonts w:ascii="宋体" w:eastAsia="宋体" w:hAnsi="宋体" w:cs="仿宋_GB2312"/>
                <w:szCs w:val="21"/>
              </w:rPr>
            </w:pPr>
          </w:p>
        </w:tc>
        <w:tc>
          <w:tcPr>
            <w:tcW w:w="317" w:type="dxa"/>
            <w:tcBorders>
              <w:tl2br w:val="nil"/>
              <w:tr2bl w:val="nil"/>
            </w:tcBorders>
            <w:vAlign w:val="center"/>
          </w:tcPr>
          <w:p w14:paraId="6B16DF78" w14:textId="77777777" w:rsidR="00BE4D44" w:rsidRPr="003707EB" w:rsidRDefault="00BE4D44" w:rsidP="00C41F9B">
            <w:pPr>
              <w:jc w:val="center"/>
              <w:rPr>
                <w:rFonts w:ascii="宋体" w:eastAsia="宋体" w:hAnsi="宋体" w:cs="仿宋_GB2312"/>
                <w:szCs w:val="21"/>
              </w:rPr>
            </w:pPr>
          </w:p>
        </w:tc>
      </w:tr>
      <w:tr w:rsidR="00BE4D44" w14:paraId="3543F0BC" w14:textId="77777777" w:rsidTr="00C41F9B">
        <w:trPr>
          <w:trHeight w:val="23"/>
          <w:jc w:val="center"/>
        </w:trPr>
        <w:tc>
          <w:tcPr>
            <w:tcW w:w="651" w:type="dxa"/>
            <w:vMerge/>
            <w:tcBorders>
              <w:tl2br w:val="nil"/>
              <w:tr2bl w:val="nil"/>
            </w:tcBorders>
            <w:vAlign w:val="center"/>
          </w:tcPr>
          <w:p w14:paraId="6601D88B" w14:textId="77777777" w:rsidR="00BE4D44" w:rsidRDefault="00BE4D44" w:rsidP="00C41F9B">
            <w:pPr>
              <w:jc w:val="center"/>
              <w:rPr>
                <w:rFonts w:ascii="宋体" w:eastAsia="宋体" w:hAnsi="宋体"/>
                <w:szCs w:val="21"/>
              </w:rPr>
            </w:pPr>
          </w:p>
        </w:tc>
        <w:tc>
          <w:tcPr>
            <w:tcW w:w="389" w:type="dxa"/>
            <w:tcBorders>
              <w:tl2br w:val="nil"/>
              <w:tr2bl w:val="nil"/>
            </w:tcBorders>
            <w:vAlign w:val="center"/>
          </w:tcPr>
          <w:p w14:paraId="6FDD3924"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27</w:t>
            </w:r>
          </w:p>
        </w:tc>
        <w:tc>
          <w:tcPr>
            <w:tcW w:w="645" w:type="dxa"/>
            <w:tcBorders>
              <w:tl2br w:val="nil"/>
              <w:tr2bl w:val="nil"/>
            </w:tcBorders>
            <w:vAlign w:val="center"/>
          </w:tcPr>
          <w:p w14:paraId="14E60275"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00102</w:t>
            </w:r>
          </w:p>
        </w:tc>
        <w:tc>
          <w:tcPr>
            <w:tcW w:w="1997" w:type="dxa"/>
            <w:tcBorders>
              <w:tl2br w:val="nil"/>
              <w:tr2bl w:val="nil"/>
            </w:tcBorders>
            <w:vAlign w:val="center"/>
          </w:tcPr>
          <w:p w14:paraId="56F8F707"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 w:val="18"/>
                <w:szCs w:val="18"/>
              </w:rPr>
              <w:t>毕业教育</w:t>
            </w:r>
          </w:p>
        </w:tc>
        <w:tc>
          <w:tcPr>
            <w:tcW w:w="284" w:type="dxa"/>
            <w:tcBorders>
              <w:tl2br w:val="nil"/>
              <w:tr2bl w:val="nil"/>
            </w:tcBorders>
            <w:vAlign w:val="center"/>
          </w:tcPr>
          <w:p w14:paraId="2829AE0C"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1</w:t>
            </w:r>
          </w:p>
        </w:tc>
        <w:tc>
          <w:tcPr>
            <w:tcW w:w="567" w:type="dxa"/>
            <w:tcBorders>
              <w:tl2br w:val="nil"/>
              <w:tr2bl w:val="nil"/>
            </w:tcBorders>
            <w:vAlign w:val="center"/>
          </w:tcPr>
          <w:p w14:paraId="6206C86A"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18</w:t>
            </w:r>
          </w:p>
        </w:tc>
        <w:tc>
          <w:tcPr>
            <w:tcW w:w="430" w:type="dxa"/>
            <w:tcBorders>
              <w:tl2br w:val="nil"/>
              <w:tr2bl w:val="nil"/>
            </w:tcBorders>
            <w:vAlign w:val="center"/>
          </w:tcPr>
          <w:p w14:paraId="39438458" w14:textId="77777777" w:rsidR="00BE4D44" w:rsidRPr="00B85050" w:rsidRDefault="00BE4D44" w:rsidP="00C41F9B">
            <w:pPr>
              <w:jc w:val="center"/>
              <w:rPr>
                <w:rFonts w:ascii="宋体" w:eastAsia="宋体" w:hAnsi="宋体" w:cs="仿宋_GB2312"/>
                <w:szCs w:val="21"/>
              </w:rPr>
            </w:pPr>
          </w:p>
        </w:tc>
        <w:tc>
          <w:tcPr>
            <w:tcW w:w="425" w:type="dxa"/>
            <w:tcBorders>
              <w:tl2br w:val="nil"/>
              <w:tr2bl w:val="nil"/>
            </w:tcBorders>
            <w:vAlign w:val="center"/>
          </w:tcPr>
          <w:p w14:paraId="6E38E4C7"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snapToGrid w:val="0"/>
                <w:kern w:val="0"/>
                <w:szCs w:val="21"/>
              </w:rPr>
              <w:t>18</w:t>
            </w:r>
          </w:p>
        </w:tc>
        <w:tc>
          <w:tcPr>
            <w:tcW w:w="425" w:type="dxa"/>
            <w:tcBorders>
              <w:tl2br w:val="nil"/>
              <w:tr2bl w:val="nil"/>
            </w:tcBorders>
            <w:vAlign w:val="center"/>
          </w:tcPr>
          <w:p w14:paraId="17ADAB12" w14:textId="77777777" w:rsidR="00BE4D44" w:rsidRPr="00B85050" w:rsidRDefault="00BE4D44" w:rsidP="00C41F9B">
            <w:pPr>
              <w:jc w:val="center"/>
              <w:rPr>
                <w:rFonts w:ascii="宋体" w:eastAsia="宋体" w:hAnsi="宋体" w:cs="仿宋_GB2312"/>
                <w:szCs w:val="21"/>
              </w:rPr>
            </w:pPr>
          </w:p>
        </w:tc>
        <w:tc>
          <w:tcPr>
            <w:tcW w:w="696" w:type="dxa"/>
            <w:tcBorders>
              <w:tl2br w:val="nil"/>
              <w:tr2bl w:val="nil"/>
            </w:tcBorders>
            <w:vAlign w:val="center"/>
          </w:tcPr>
          <w:p w14:paraId="7C887FEB"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vAlign w:val="center"/>
          </w:tcPr>
          <w:p w14:paraId="1BA044EC"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vAlign w:val="center"/>
          </w:tcPr>
          <w:p w14:paraId="6E80D099"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vAlign w:val="center"/>
          </w:tcPr>
          <w:p w14:paraId="5ECF66A1"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vAlign w:val="center"/>
          </w:tcPr>
          <w:p w14:paraId="55A121CD"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snapToGrid w:val="0"/>
                <w:kern w:val="0"/>
                <w:szCs w:val="21"/>
              </w:rPr>
              <w:t>18</w:t>
            </w:r>
          </w:p>
        </w:tc>
        <w:tc>
          <w:tcPr>
            <w:tcW w:w="371" w:type="dxa"/>
            <w:tcBorders>
              <w:tl2br w:val="nil"/>
              <w:tr2bl w:val="nil"/>
            </w:tcBorders>
            <w:shd w:val="clear" w:color="auto" w:fill="auto"/>
            <w:vAlign w:val="center"/>
          </w:tcPr>
          <w:p w14:paraId="219AA438"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w:t>
            </w:r>
          </w:p>
        </w:tc>
        <w:tc>
          <w:tcPr>
            <w:tcW w:w="382" w:type="dxa"/>
            <w:tcBorders>
              <w:tl2br w:val="nil"/>
              <w:tr2bl w:val="nil"/>
            </w:tcBorders>
            <w:shd w:val="clear" w:color="auto" w:fill="auto"/>
            <w:vAlign w:val="center"/>
          </w:tcPr>
          <w:p w14:paraId="449ABDA7" w14:textId="77777777" w:rsidR="00BE4D44" w:rsidRPr="00B85050" w:rsidRDefault="00BE4D44" w:rsidP="00C41F9B">
            <w:pPr>
              <w:jc w:val="center"/>
              <w:rPr>
                <w:rFonts w:ascii="宋体" w:eastAsia="宋体" w:hAnsi="宋体" w:cs="仿宋_GB2312"/>
                <w:szCs w:val="21"/>
              </w:rPr>
            </w:pPr>
          </w:p>
        </w:tc>
        <w:tc>
          <w:tcPr>
            <w:tcW w:w="317" w:type="dxa"/>
            <w:tcBorders>
              <w:tl2br w:val="nil"/>
              <w:tr2bl w:val="nil"/>
            </w:tcBorders>
            <w:vAlign w:val="center"/>
          </w:tcPr>
          <w:p w14:paraId="7F6A8A2E" w14:textId="77777777" w:rsidR="00BE4D44" w:rsidRPr="003707EB" w:rsidRDefault="00BE4D44" w:rsidP="00C41F9B">
            <w:pPr>
              <w:jc w:val="center"/>
              <w:rPr>
                <w:rFonts w:ascii="宋体" w:eastAsia="宋体" w:hAnsi="宋体" w:cs="仿宋_GB2312"/>
                <w:szCs w:val="21"/>
              </w:rPr>
            </w:pPr>
          </w:p>
        </w:tc>
      </w:tr>
      <w:tr w:rsidR="00BE4D44" w14:paraId="479C8592" w14:textId="77777777" w:rsidTr="00C41F9B">
        <w:trPr>
          <w:trHeight w:val="23"/>
          <w:jc w:val="center"/>
        </w:trPr>
        <w:tc>
          <w:tcPr>
            <w:tcW w:w="651" w:type="dxa"/>
            <w:vMerge/>
            <w:tcBorders>
              <w:tl2br w:val="nil"/>
              <w:tr2bl w:val="nil"/>
            </w:tcBorders>
            <w:vAlign w:val="center"/>
          </w:tcPr>
          <w:p w14:paraId="0A77370A" w14:textId="77777777" w:rsidR="00BE4D44" w:rsidRDefault="00BE4D44" w:rsidP="00C41F9B">
            <w:pPr>
              <w:jc w:val="center"/>
              <w:rPr>
                <w:rFonts w:ascii="宋体" w:eastAsia="宋体" w:hAnsi="宋体"/>
                <w:szCs w:val="21"/>
              </w:rPr>
            </w:pPr>
          </w:p>
        </w:tc>
        <w:tc>
          <w:tcPr>
            <w:tcW w:w="389" w:type="dxa"/>
            <w:tcBorders>
              <w:tl2br w:val="nil"/>
              <w:tr2bl w:val="nil"/>
            </w:tcBorders>
            <w:vAlign w:val="center"/>
          </w:tcPr>
          <w:p w14:paraId="1A872CD6"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28</w:t>
            </w:r>
          </w:p>
        </w:tc>
        <w:tc>
          <w:tcPr>
            <w:tcW w:w="645" w:type="dxa"/>
            <w:tcBorders>
              <w:tl2br w:val="nil"/>
              <w:tr2bl w:val="nil"/>
            </w:tcBorders>
            <w:vAlign w:val="center"/>
          </w:tcPr>
          <w:p w14:paraId="4ECFDC0B"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02101</w:t>
            </w:r>
          </w:p>
        </w:tc>
        <w:tc>
          <w:tcPr>
            <w:tcW w:w="1997" w:type="dxa"/>
            <w:tcBorders>
              <w:tl2br w:val="nil"/>
              <w:tr2bl w:val="nil"/>
            </w:tcBorders>
            <w:vAlign w:val="center"/>
          </w:tcPr>
          <w:p w14:paraId="173964B8"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 w:val="18"/>
                <w:szCs w:val="18"/>
              </w:rPr>
              <w:t>毕业实践</w:t>
            </w:r>
          </w:p>
        </w:tc>
        <w:tc>
          <w:tcPr>
            <w:tcW w:w="284" w:type="dxa"/>
            <w:tcBorders>
              <w:tl2br w:val="nil"/>
              <w:tr2bl w:val="nil"/>
            </w:tcBorders>
            <w:vAlign w:val="center"/>
          </w:tcPr>
          <w:p w14:paraId="0FD9AEB4"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2</w:t>
            </w:r>
          </w:p>
        </w:tc>
        <w:tc>
          <w:tcPr>
            <w:tcW w:w="567" w:type="dxa"/>
            <w:tcBorders>
              <w:tl2br w:val="nil"/>
              <w:tr2bl w:val="nil"/>
            </w:tcBorders>
            <w:vAlign w:val="center"/>
          </w:tcPr>
          <w:p w14:paraId="2D0FEA49"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36</w:t>
            </w:r>
          </w:p>
        </w:tc>
        <w:tc>
          <w:tcPr>
            <w:tcW w:w="430" w:type="dxa"/>
            <w:tcBorders>
              <w:tl2br w:val="nil"/>
              <w:tr2bl w:val="nil"/>
            </w:tcBorders>
            <w:vAlign w:val="center"/>
          </w:tcPr>
          <w:p w14:paraId="569BC384" w14:textId="77777777" w:rsidR="00BE4D44" w:rsidRPr="00B85050" w:rsidRDefault="00BE4D44" w:rsidP="00C41F9B">
            <w:pPr>
              <w:jc w:val="center"/>
              <w:rPr>
                <w:rFonts w:ascii="宋体" w:eastAsia="宋体" w:hAnsi="宋体" w:cs="仿宋_GB2312"/>
                <w:szCs w:val="21"/>
              </w:rPr>
            </w:pPr>
          </w:p>
        </w:tc>
        <w:tc>
          <w:tcPr>
            <w:tcW w:w="425" w:type="dxa"/>
            <w:tcBorders>
              <w:tl2br w:val="nil"/>
              <w:tr2bl w:val="nil"/>
            </w:tcBorders>
            <w:vAlign w:val="center"/>
          </w:tcPr>
          <w:p w14:paraId="30A8865B"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36</w:t>
            </w:r>
          </w:p>
        </w:tc>
        <w:tc>
          <w:tcPr>
            <w:tcW w:w="425" w:type="dxa"/>
            <w:tcBorders>
              <w:tl2br w:val="nil"/>
              <w:tr2bl w:val="nil"/>
            </w:tcBorders>
            <w:vAlign w:val="center"/>
          </w:tcPr>
          <w:p w14:paraId="4C371E02" w14:textId="77777777" w:rsidR="00BE4D44" w:rsidRPr="00B85050" w:rsidRDefault="00BE4D44" w:rsidP="00C41F9B">
            <w:pPr>
              <w:jc w:val="center"/>
              <w:rPr>
                <w:rFonts w:ascii="宋体" w:eastAsia="宋体" w:hAnsi="宋体" w:cs="仿宋_GB2312"/>
                <w:szCs w:val="21"/>
              </w:rPr>
            </w:pPr>
          </w:p>
        </w:tc>
        <w:tc>
          <w:tcPr>
            <w:tcW w:w="696" w:type="dxa"/>
            <w:tcBorders>
              <w:tl2br w:val="nil"/>
              <w:tr2bl w:val="nil"/>
            </w:tcBorders>
            <w:vAlign w:val="center"/>
          </w:tcPr>
          <w:p w14:paraId="79872178"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vAlign w:val="center"/>
          </w:tcPr>
          <w:p w14:paraId="501BE444"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vAlign w:val="center"/>
          </w:tcPr>
          <w:p w14:paraId="5910DF4A"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vAlign w:val="center"/>
          </w:tcPr>
          <w:p w14:paraId="77530ADF"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vAlign w:val="center"/>
          </w:tcPr>
          <w:p w14:paraId="47D509EB"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36</w:t>
            </w:r>
          </w:p>
        </w:tc>
        <w:tc>
          <w:tcPr>
            <w:tcW w:w="371" w:type="dxa"/>
            <w:tcBorders>
              <w:tl2br w:val="nil"/>
              <w:tr2bl w:val="nil"/>
            </w:tcBorders>
            <w:vAlign w:val="center"/>
          </w:tcPr>
          <w:p w14:paraId="52EA4E6B"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w:t>
            </w:r>
          </w:p>
        </w:tc>
        <w:tc>
          <w:tcPr>
            <w:tcW w:w="382" w:type="dxa"/>
            <w:tcBorders>
              <w:tl2br w:val="nil"/>
              <w:tr2bl w:val="nil"/>
            </w:tcBorders>
            <w:vAlign w:val="center"/>
          </w:tcPr>
          <w:p w14:paraId="01CF34BE" w14:textId="77777777" w:rsidR="00BE4D44" w:rsidRPr="00B85050" w:rsidRDefault="00BE4D44" w:rsidP="00C41F9B">
            <w:pPr>
              <w:jc w:val="center"/>
              <w:rPr>
                <w:rFonts w:ascii="宋体" w:eastAsia="宋体" w:hAnsi="宋体" w:cs="仿宋_GB2312"/>
                <w:szCs w:val="21"/>
              </w:rPr>
            </w:pPr>
          </w:p>
        </w:tc>
        <w:tc>
          <w:tcPr>
            <w:tcW w:w="317" w:type="dxa"/>
            <w:tcBorders>
              <w:tl2br w:val="nil"/>
              <w:tr2bl w:val="nil"/>
            </w:tcBorders>
            <w:vAlign w:val="center"/>
          </w:tcPr>
          <w:p w14:paraId="052716A6" w14:textId="77777777" w:rsidR="00BE4D44" w:rsidRPr="003707EB" w:rsidRDefault="00BE4D44" w:rsidP="00C41F9B">
            <w:pPr>
              <w:jc w:val="center"/>
              <w:rPr>
                <w:rFonts w:ascii="宋体" w:eastAsia="宋体" w:hAnsi="宋体" w:cs="仿宋_GB2312"/>
                <w:szCs w:val="21"/>
              </w:rPr>
            </w:pPr>
          </w:p>
        </w:tc>
      </w:tr>
      <w:tr w:rsidR="00BE4D44" w14:paraId="2AC5D30B" w14:textId="77777777" w:rsidTr="00C41F9B">
        <w:trPr>
          <w:trHeight w:val="23"/>
          <w:jc w:val="center"/>
        </w:trPr>
        <w:tc>
          <w:tcPr>
            <w:tcW w:w="651" w:type="dxa"/>
            <w:vMerge/>
            <w:tcBorders>
              <w:tl2br w:val="nil"/>
              <w:tr2bl w:val="nil"/>
            </w:tcBorders>
            <w:vAlign w:val="center"/>
          </w:tcPr>
          <w:p w14:paraId="5ABD0367" w14:textId="77777777" w:rsidR="00BE4D44" w:rsidRDefault="00BE4D44" w:rsidP="00C41F9B">
            <w:pPr>
              <w:jc w:val="center"/>
              <w:rPr>
                <w:rFonts w:ascii="宋体" w:eastAsia="宋体" w:hAnsi="宋体"/>
                <w:szCs w:val="21"/>
              </w:rPr>
            </w:pPr>
          </w:p>
        </w:tc>
        <w:tc>
          <w:tcPr>
            <w:tcW w:w="389" w:type="dxa"/>
            <w:tcBorders>
              <w:tl2br w:val="nil"/>
              <w:tr2bl w:val="nil"/>
            </w:tcBorders>
            <w:vAlign w:val="center"/>
          </w:tcPr>
          <w:p w14:paraId="20385B04" w14:textId="77777777" w:rsidR="00BE4D44" w:rsidRDefault="00BE4D44" w:rsidP="00C41F9B">
            <w:pPr>
              <w:jc w:val="center"/>
              <w:rPr>
                <w:rFonts w:ascii="宋体" w:eastAsia="宋体" w:hAnsi="宋体" w:cs="仿宋_GB2312"/>
                <w:szCs w:val="21"/>
              </w:rPr>
            </w:pPr>
            <w:r>
              <w:rPr>
                <w:rFonts w:ascii="宋体" w:eastAsia="宋体" w:hAnsi="宋体" w:cs="仿宋_GB2312" w:hint="eastAsia"/>
                <w:szCs w:val="21"/>
              </w:rPr>
              <w:t>29</w:t>
            </w:r>
          </w:p>
        </w:tc>
        <w:tc>
          <w:tcPr>
            <w:tcW w:w="645" w:type="dxa"/>
            <w:tcBorders>
              <w:tl2br w:val="nil"/>
              <w:tr2bl w:val="nil"/>
            </w:tcBorders>
            <w:vAlign w:val="center"/>
          </w:tcPr>
          <w:p w14:paraId="2D085EB4"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仿宋_GB2312" w:hint="eastAsia"/>
                <w:szCs w:val="21"/>
              </w:rPr>
              <w:t>02102</w:t>
            </w:r>
          </w:p>
        </w:tc>
        <w:tc>
          <w:tcPr>
            <w:tcW w:w="1997" w:type="dxa"/>
            <w:tcBorders>
              <w:tl2br w:val="nil"/>
              <w:tr2bl w:val="nil"/>
            </w:tcBorders>
            <w:vAlign w:val="center"/>
          </w:tcPr>
          <w:p w14:paraId="3525E659"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 w:val="18"/>
                <w:szCs w:val="18"/>
              </w:rPr>
              <w:t>毕业论文（设计）</w:t>
            </w:r>
          </w:p>
        </w:tc>
        <w:tc>
          <w:tcPr>
            <w:tcW w:w="284" w:type="dxa"/>
            <w:tcBorders>
              <w:tl2br w:val="nil"/>
              <w:tr2bl w:val="nil"/>
            </w:tcBorders>
            <w:vAlign w:val="center"/>
          </w:tcPr>
          <w:p w14:paraId="0A02BEB3"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8</w:t>
            </w:r>
          </w:p>
        </w:tc>
        <w:tc>
          <w:tcPr>
            <w:tcW w:w="567" w:type="dxa"/>
            <w:tcBorders>
              <w:tl2br w:val="nil"/>
              <w:tr2bl w:val="nil"/>
            </w:tcBorders>
            <w:vAlign w:val="center"/>
          </w:tcPr>
          <w:p w14:paraId="265A8EC1"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144</w:t>
            </w:r>
          </w:p>
        </w:tc>
        <w:tc>
          <w:tcPr>
            <w:tcW w:w="430" w:type="dxa"/>
            <w:tcBorders>
              <w:tl2br w:val="nil"/>
              <w:tr2bl w:val="nil"/>
            </w:tcBorders>
            <w:vAlign w:val="center"/>
          </w:tcPr>
          <w:p w14:paraId="7B233EA7"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90</w:t>
            </w:r>
          </w:p>
        </w:tc>
        <w:tc>
          <w:tcPr>
            <w:tcW w:w="425" w:type="dxa"/>
            <w:tcBorders>
              <w:tl2br w:val="nil"/>
              <w:tr2bl w:val="nil"/>
            </w:tcBorders>
            <w:vAlign w:val="center"/>
          </w:tcPr>
          <w:p w14:paraId="122783E2"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54</w:t>
            </w:r>
          </w:p>
        </w:tc>
        <w:tc>
          <w:tcPr>
            <w:tcW w:w="425" w:type="dxa"/>
            <w:tcBorders>
              <w:tl2br w:val="nil"/>
              <w:tr2bl w:val="nil"/>
            </w:tcBorders>
            <w:vAlign w:val="center"/>
          </w:tcPr>
          <w:p w14:paraId="10FB2848" w14:textId="77777777" w:rsidR="00BE4D44" w:rsidRPr="00B85050" w:rsidRDefault="00BE4D44" w:rsidP="00C41F9B">
            <w:pPr>
              <w:jc w:val="center"/>
              <w:rPr>
                <w:rFonts w:ascii="宋体" w:eastAsia="宋体" w:hAnsi="宋体" w:cs="仿宋_GB2312"/>
                <w:szCs w:val="21"/>
              </w:rPr>
            </w:pPr>
          </w:p>
        </w:tc>
        <w:tc>
          <w:tcPr>
            <w:tcW w:w="696" w:type="dxa"/>
            <w:tcBorders>
              <w:tl2br w:val="nil"/>
              <w:tr2bl w:val="nil"/>
            </w:tcBorders>
            <w:vAlign w:val="center"/>
          </w:tcPr>
          <w:p w14:paraId="0E4507F5"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vAlign w:val="center"/>
          </w:tcPr>
          <w:p w14:paraId="094F0585" w14:textId="77777777" w:rsidR="00BE4D44" w:rsidRPr="00B85050" w:rsidRDefault="00BE4D44" w:rsidP="00C41F9B">
            <w:pPr>
              <w:jc w:val="center"/>
              <w:rPr>
                <w:rFonts w:ascii="宋体" w:eastAsia="宋体" w:hAnsi="宋体" w:cs="仿宋_GB2312"/>
                <w:szCs w:val="21"/>
              </w:rPr>
            </w:pPr>
          </w:p>
        </w:tc>
        <w:tc>
          <w:tcPr>
            <w:tcW w:w="373" w:type="dxa"/>
            <w:tcBorders>
              <w:tl2br w:val="nil"/>
              <w:tr2bl w:val="nil"/>
            </w:tcBorders>
            <w:vAlign w:val="center"/>
          </w:tcPr>
          <w:p w14:paraId="379365AE"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vAlign w:val="center"/>
          </w:tcPr>
          <w:p w14:paraId="2CB09E0D" w14:textId="77777777" w:rsidR="00BE4D44" w:rsidRPr="00B85050" w:rsidRDefault="00BE4D44" w:rsidP="00C41F9B">
            <w:pPr>
              <w:jc w:val="center"/>
              <w:rPr>
                <w:rFonts w:ascii="宋体" w:eastAsia="宋体" w:hAnsi="宋体" w:cs="仿宋_GB2312"/>
                <w:szCs w:val="21"/>
              </w:rPr>
            </w:pPr>
          </w:p>
        </w:tc>
        <w:tc>
          <w:tcPr>
            <w:tcW w:w="374" w:type="dxa"/>
            <w:tcBorders>
              <w:tl2br w:val="nil"/>
              <w:tr2bl w:val="nil"/>
            </w:tcBorders>
            <w:vAlign w:val="center"/>
          </w:tcPr>
          <w:p w14:paraId="0EAC2A66"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144</w:t>
            </w:r>
          </w:p>
        </w:tc>
        <w:tc>
          <w:tcPr>
            <w:tcW w:w="371" w:type="dxa"/>
            <w:tcBorders>
              <w:tl2br w:val="nil"/>
              <w:tr2bl w:val="nil"/>
            </w:tcBorders>
            <w:vAlign w:val="center"/>
          </w:tcPr>
          <w:p w14:paraId="7DE33E14" w14:textId="77777777" w:rsidR="00BE4D44" w:rsidRPr="00B85050" w:rsidRDefault="00BE4D44" w:rsidP="00C41F9B">
            <w:pPr>
              <w:jc w:val="center"/>
              <w:rPr>
                <w:rFonts w:ascii="宋体" w:eastAsia="宋体" w:hAnsi="宋体" w:cs="仿宋_GB2312"/>
                <w:szCs w:val="21"/>
              </w:rPr>
            </w:pPr>
            <w:r w:rsidRPr="00B85050">
              <w:rPr>
                <w:rFonts w:ascii="宋体" w:eastAsia="宋体" w:hAnsi="宋体" w:cs="宋体" w:hint="eastAsia"/>
                <w:kern w:val="0"/>
                <w:szCs w:val="21"/>
              </w:rPr>
              <w:t>√</w:t>
            </w:r>
          </w:p>
        </w:tc>
        <w:tc>
          <w:tcPr>
            <w:tcW w:w="382" w:type="dxa"/>
            <w:tcBorders>
              <w:tl2br w:val="nil"/>
              <w:tr2bl w:val="nil"/>
            </w:tcBorders>
            <w:vAlign w:val="center"/>
          </w:tcPr>
          <w:p w14:paraId="11D179DB" w14:textId="77777777" w:rsidR="00BE4D44" w:rsidRPr="00B85050" w:rsidRDefault="00BE4D44" w:rsidP="00C41F9B">
            <w:pPr>
              <w:jc w:val="center"/>
              <w:rPr>
                <w:rFonts w:ascii="宋体" w:eastAsia="宋体" w:hAnsi="宋体" w:cs="仿宋_GB2312"/>
                <w:szCs w:val="21"/>
              </w:rPr>
            </w:pPr>
          </w:p>
        </w:tc>
        <w:tc>
          <w:tcPr>
            <w:tcW w:w="317" w:type="dxa"/>
            <w:tcBorders>
              <w:tl2br w:val="nil"/>
              <w:tr2bl w:val="nil"/>
            </w:tcBorders>
            <w:vAlign w:val="center"/>
          </w:tcPr>
          <w:p w14:paraId="2C3C9250" w14:textId="77777777" w:rsidR="00BE4D44" w:rsidRPr="003707EB" w:rsidRDefault="00BE4D44" w:rsidP="00C41F9B">
            <w:pPr>
              <w:rPr>
                <w:rFonts w:ascii="宋体" w:eastAsia="宋体" w:hAnsi="宋体" w:cs="仿宋_GB2312"/>
                <w:szCs w:val="21"/>
              </w:rPr>
            </w:pPr>
          </w:p>
        </w:tc>
      </w:tr>
      <w:tr w:rsidR="00BE4D44" w14:paraId="14445646" w14:textId="77777777" w:rsidTr="00C41F9B">
        <w:trPr>
          <w:trHeight w:val="23"/>
          <w:jc w:val="center"/>
        </w:trPr>
        <w:tc>
          <w:tcPr>
            <w:tcW w:w="3682" w:type="dxa"/>
            <w:gridSpan w:val="4"/>
            <w:tcBorders>
              <w:tl2br w:val="nil"/>
              <w:tr2bl w:val="nil"/>
            </w:tcBorders>
          </w:tcPr>
          <w:p w14:paraId="023E0785" w14:textId="77777777" w:rsidR="00BE4D44" w:rsidRDefault="00BE4D44" w:rsidP="00C41F9B">
            <w:pPr>
              <w:jc w:val="center"/>
              <w:rPr>
                <w:rFonts w:ascii="宋体" w:eastAsia="宋体" w:hAnsi="宋体"/>
                <w:szCs w:val="21"/>
              </w:rPr>
            </w:pPr>
            <w:r>
              <w:rPr>
                <w:rFonts w:ascii="宋体" w:eastAsia="宋体" w:hAnsi="宋体" w:cs="宋体" w:hint="eastAsia"/>
                <w:kern w:val="0"/>
                <w:sz w:val="18"/>
                <w:szCs w:val="18"/>
              </w:rPr>
              <w:t>合计</w:t>
            </w:r>
          </w:p>
        </w:tc>
        <w:tc>
          <w:tcPr>
            <w:tcW w:w="284" w:type="dxa"/>
            <w:tcBorders>
              <w:tl2br w:val="nil"/>
              <w:tr2bl w:val="nil"/>
            </w:tcBorders>
          </w:tcPr>
          <w:p w14:paraId="20B32779"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95</w:t>
            </w:r>
          </w:p>
        </w:tc>
        <w:tc>
          <w:tcPr>
            <w:tcW w:w="567" w:type="dxa"/>
            <w:tcBorders>
              <w:tl2br w:val="nil"/>
              <w:tr2bl w:val="nil"/>
            </w:tcBorders>
          </w:tcPr>
          <w:p w14:paraId="13FE229B"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1710</w:t>
            </w:r>
          </w:p>
        </w:tc>
        <w:tc>
          <w:tcPr>
            <w:tcW w:w="430" w:type="dxa"/>
            <w:tcBorders>
              <w:tl2br w:val="nil"/>
              <w:tr2bl w:val="nil"/>
            </w:tcBorders>
          </w:tcPr>
          <w:p w14:paraId="17825007"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1166</w:t>
            </w:r>
          </w:p>
        </w:tc>
        <w:tc>
          <w:tcPr>
            <w:tcW w:w="425" w:type="dxa"/>
            <w:tcBorders>
              <w:tl2br w:val="nil"/>
              <w:tr2bl w:val="nil"/>
            </w:tcBorders>
          </w:tcPr>
          <w:p w14:paraId="7D44ED76"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222</w:t>
            </w:r>
          </w:p>
        </w:tc>
        <w:tc>
          <w:tcPr>
            <w:tcW w:w="425" w:type="dxa"/>
            <w:tcBorders>
              <w:tl2br w:val="nil"/>
              <w:tr2bl w:val="nil"/>
            </w:tcBorders>
          </w:tcPr>
          <w:p w14:paraId="5856CEA9"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322</w:t>
            </w:r>
          </w:p>
        </w:tc>
        <w:tc>
          <w:tcPr>
            <w:tcW w:w="696" w:type="dxa"/>
            <w:tcBorders>
              <w:tl2br w:val="nil"/>
              <w:tr2bl w:val="nil"/>
            </w:tcBorders>
          </w:tcPr>
          <w:p w14:paraId="154320E8"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386</w:t>
            </w:r>
          </w:p>
        </w:tc>
        <w:tc>
          <w:tcPr>
            <w:tcW w:w="373" w:type="dxa"/>
            <w:tcBorders>
              <w:tl2br w:val="nil"/>
              <w:tr2bl w:val="nil"/>
            </w:tcBorders>
          </w:tcPr>
          <w:p w14:paraId="4B523341"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422</w:t>
            </w:r>
          </w:p>
        </w:tc>
        <w:tc>
          <w:tcPr>
            <w:tcW w:w="373" w:type="dxa"/>
            <w:tcBorders>
              <w:tl2br w:val="nil"/>
              <w:tr2bl w:val="nil"/>
            </w:tcBorders>
          </w:tcPr>
          <w:p w14:paraId="2B852FB0"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404</w:t>
            </w:r>
          </w:p>
        </w:tc>
        <w:tc>
          <w:tcPr>
            <w:tcW w:w="374" w:type="dxa"/>
            <w:tcBorders>
              <w:tl2br w:val="nil"/>
              <w:tr2bl w:val="nil"/>
            </w:tcBorders>
          </w:tcPr>
          <w:p w14:paraId="2F833C12"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296</w:t>
            </w:r>
          </w:p>
        </w:tc>
        <w:tc>
          <w:tcPr>
            <w:tcW w:w="374" w:type="dxa"/>
            <w:tcBorders>
              <w:tl2br w:val="nil"/>
              <w:tr2bl w:val="nil"/>
            </w:tcBorders>
          </w:tcPr>
          <w:p w14:paraId="58A43CCE"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202</w:t>
            </w:r>
          </w:p>
        </w:tc>
        <w:tc>
          <w:tcPr>
            <w:tcW w:w="1070" w:type="dxa"/>
            <w:gridSpan w:val="3"/>
            <w:vMerge w:val="restart"/>
            <w:tcBorders>
              <w:tl2br w:val="nil"/>
              <w:tr2bl w:val="nil"/>
            </w:tcBorders>
            <w:vAlign w:val="center"/>
          </w:tcPr>
          <w:p w14:paraId="2FBD8281" w14:textId="77777777" w:rsidR="00BE4D44" w:rsidRPr="003707EB" w:rsidRDefault="00BE4D44" w:rsidP="00C41F9B">
            <w:pPr>
              <w:jc w:val="center"/>
              <w:rPr>
                <w:rFonts w:ascii="宋体" w:eastAsia="宋体" w:hAnsi="宋体" w:cs="仿宋_GB2312"/>
                <w:szCs w:val="21"/>
              </w:rPr>
            </w:pPr>
          </w:p>
        </w:tc>
      </w:tr>
      <w:tr w:rsidR="00BE4D44" w14:paraId="18F5C72B" w14:textId="77777777" w:rsidTr="00C41F9B">
        <w:trPr>
          <w:trHeight w:hRule="exact" w:val="386"/>
          <w:jc w:val="center"/>
        </w:trPr>
        <w:tc>
          <w:tcPr>
            <w:tcW w:w="4533" w:type="dxa"/>
            <w:gridSpan w:val="6"/>
            <w:tcBorders>
              <w:tl2br w:val="nil"/>
              <w:tr2bl w:val="nil"/>
            </w:tcBorders>
            <w:vAlign w:val="center"/>
          </w:tcPr>
          <w:p w14:paraId="1CAE72E1" w14:textId="77777777" w:rsidR="00BE4D44" w:rsidRDefault="00BE4D44" w:rsidP="00C41F9B">
            <w:pPr>
              <w:jc w:val="center"/>
              <w:rPr>
                <w:rFonts w:ascii="宋体" w:eastAsia="宋体" w:hAnsi="宋体"/>
                <w:szCs w:val="21"/>
              </w:rPr>
            </w:pPr>
            <w:r>
              <w:rPr>
                <w:rFonts w:ascii="宋体" w:eastAsia="宋体" w:hAnsi="宋体"/>
                <w:szCs w:val="21"/>
              </w:rPr>
              <w:t>百分比（%）</w:t>
            </w:r>
          </w:p>
        </w:tc>
        <w:tc>
          <w:tcPr>
            <w:tcW w:w="430" w:type="dxa"/>
            <w:tcBorders>
              <w:tl2br w:val="nil"/>
              <w:tr2bl w:val="nil"/>
            </w:tcBorders>
          </w:tcPr>
          <w:p w14:paraId="6B79E519"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68%</w:t>
            </w:r>
          </w:p>
        </w:tc>
        <w:tc>
          <w:tcPr>
            <w:tcW w:w="425" w:type="dxa"/>
            <w:tcBorders>
              <w:tl2br w:val="nil"/>
              <w:tr2bl w:val="nil"/>
            </w:tcBorders>
          </w:tcPr>
          <w:p w14:paraId="3E56D53C"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13%</w:t>
            </w:r>
          </w:p>
        </w:tc>
        <w:tc>
          <w:tcPr>
            <w:tcW w:w="425" w:type="dxa"/>
            <w:tcBorders>
              <w:tl2br w:val="nil"/>
              <w:tr2bl w:val="nil"/>
            </w:tcBorders>
          </w:tcPr>
          <w:p w14:paraId="243F4108"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19%</w:t>
            </w:r>
          </w:p>
        </w:tc>
        <w:tc>
          <w:tcPr>
            <w:tcW w:w="696" w:type="dxa"/>
            <w:tcBorders>
              <w:tl2br w:val="nil"/>
              <w:tr2bl w:val="nil"/>
            </w:tcBorders>
          </w:tcPr>
          <w:p w14:paraId="29AE8867"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23%</w:t>
            </w:r>
          </w:p>
        </w:tc>
        <w:tc>
          <w:tcPr>
            <w:tcW w:w="373" w:type="dxa"/>
            <w:tcBorders>
              <w:tl2br w:val="nil"/>
              <w:tr2bl w:val="nil"/>
            </w:tcBorders>
          </w:tcPr>
          <w:p w14:paraId="27B3AF9C"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25%</w:t>
            </w:r>
          </w:p>
        </w:tc>
        <w:tc>
          <w:tcPr>
            <w:tcW w:w="373" w:type="dxa"/>
            <w:tcBorders>
              <w:tl2br w:val="nil"/>
              <w:tr2bl w:val="nil"/>
            </w:tcBorders>
          </w:tcPr>
          <w:p w14:paraId="3364C57F"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24%</w:t>
            </w:r>
          </w:p>
        </w:tc>
        <w:tc>
          <w:tcPr>
            <w:tcW w:w="374" w:type="dxa"/>
            <w:tcBorders>
              <w:tl2br w:val="nil"/>
              <w:tr2bl w:val="nil"/>
            </w:tcBorders>
          </w:tcPr>
          <w:p w14:paraId="3BF95A1A"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17%</w:t>
            </w:r>
          </w:p>
        </w:tc>
        <w:tc>
          <w:tcPr>
            <w:tcW w:w="374" w:type="dxa"/>
            <w:tcBorders>
              <w:tl2br w:val="nil"/>
              <w:tr2bl w:val="nil"/>
            </w:tcBorders>
          </w:tcPr>
          <w:p w14:paraId="68025D6D" w14:textId="77777777" w:rsidR="00BE4D44" w:rsidRPr="00E43573" w:rsidRDefault="00BE4D44" w:rsidP="00C41F9B">
            <w:pPr>
              <w:jc w:val="center"/>
              <w:rPr>
                <w:rFonts w:ascii="宋体" w:eastAsia="宋体" w:hAnsi="宋体" w:cs="仿宋_GB2312"/>
                <w:szCs w:val="21"/>
              </w:rPr>
            </w:pPr>
            <w:r w:rsidRPr="00E43573">
              <w:rPr>
                <w:rFonts w:ascii="宋体" w:eastAsia="宋体" w:hAnsi="宋体" w:hint="eastAsia"/>
              </w:rPr>
              <w:t>12%</w:t>
            </w:r>
          </w:p>
        </w:tc>
        <w:tc>
          <w:tcPr>
            <w:tcW w:w="1070" w:type="dxa"/>
            <w:gridSpan w:val="3"/>
            <w:vMerge/>
            <w:tcBorders>
              <w:tl2br w:val="nil"/>
              <w:tr2bl w:val="nil"/>
            </w:tcBorders>
            <w:vAlign w:val="center"/>
          </w:tcPr>
          <w:p w14:paraId="3DC71177" w14:textId="77777777" w:rsidR="00BE4D44" w:rsidRDefault="00BE4D44" w:rsidP="00C41F9B">
            <w:pPr>
              <w:jc w:val="center"/>
              <w:rPr>
                <w:rFonts w:ascii="宋体" w:eastAsia="宋体" w:hAnsi="宋体" w:cs="仿宋_GB2312"/>
                <w:sz w:val="24"/>
                <w:szCs w:val="24"/>
              </w:rPr>
            </w:pPr>
          </w:p>
        </w:tc>
      </w:tr>
    </w:tbl>
    <w:p w14:paraId="27E6744B" w14:textId="77777777" w:rsidR="00BE4D44" w:rsidRDefault="00BE4D44" w:rsidP="00BE4D44">
      <w:pPr>
        <w:ind w:firstLineChars="200" w:firstLine="560"/>
        <w:rPr>
          <w:rFonts w:ascii="黑体" w:eastAsia="黑体" w:hAnsi="黑体"/>
          <w:kern w:val="0"/>
          <w:sz w:val="28"/>
          <w:szCs w:val="28"/>
        </w:rPr>
      </w:pPr>
      <w:r>
        <w:rPr>
          <w:rFonts w:ascii="黑体" w:eastAsia="黑体" w:hAnsi="黑体" w:hint="eastAsia"/>
          <w:kern w:val="0"/>
          <w:sz w:val="28"/>
          <w:szCs w:val="28"/>
        </w:rPr>
        <w:t>九、教学实施保障</w:t>
      </w:r>
    </w:p>
    <w:p w14:paraId="4F083983"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（一）教材选用</w:t>
      </w:r>
    </w:p>
    <w:p w14:paraId="09932F62"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本专业的所有课程均配备文字教材或数字教材。教材结合成人教育的特点，</w:t>
      </w:r>
      <w:r>
        <w:rPr>
          <w:rFonts w:ascii="宋体" w:hAnsi="宋体" w:hint="eastAsia"/>
          <w:kern w:val="0"/>
          <w:sz w:val="24"/>
          <w:szCs w:val="24"/>
        </w:rPr>
        <w:lastRenderedPageBreak/>
        <w:t>按照“以学生自主学习为中心”的理念选用。</w:t>
      </w:r>
    </w:p>
    <w:p w14:paraId="6E8D7F71"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（二）师资队伍</w:t>
      </w:r>
    </w:p>
    <w:p w14:paraId="455EFEC6"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本专业依托哈尔滨开放大学体系建设专业教学团队，教师均长期从事本专业的教学和实践工作，具备丰富的教学实践经验。目前校本部有本专业专任教师</w:t>
      </w:r>
      <w:r>
        <w:rPr>
          <w:rFonts w:ascii="宋体" w:hAnsi="宋体"/>
          <w:kern w:val="0"/>
          <w:sz w:val="24"/>
          <w:szCs w:val="24"/>
        </w:rPr>
        <w:t>19</w:t>
      </w:r>
      <w:r>
        <w:rPr>
          <w:rFonts w:ascii="宋体" w:hAnsi="宋体"/>
          <w:kern w:val="0"/>
          <w:sz w:val="24"/>
          <w:szCs w:val="24"/>
        </w:rPr>
        <w:t>人，其中高级职称</w:t>
      </w:r>
      <w:r>
        <w:rPr>
          <w:rFonts w:ascii="宋体" w:hAnsi="宋体"/>
          <w:kern w:val="0"/>
          <w:sz w:val="24"/>
          <w:szCs w:val="24"/>
        </w:rPr>
        <w:t>10</w:t>
      </w:r>
      <w:r>
        <w:rPr>
          <w:rFonts w:ascii="宋体" w:hAnsi="宋体"/>
          <w:kern w:val="0"/>
          <w:sz w:val="24"/>
          <w:szCs w:val="24"/>
        </w:rPr>
        <w:t>人，中级职称</w:t>
      </w:r>
      <w:r>
        <w:rPr>
          <w:rFonts w:ascii="宋体" w:hAnsi="宋体"/>
          <w:kern w:val="0"/>
          <w:sz w:val="24"/>
          <w:szCs w:val="24"/>
        </w:rPr>
        <w:t>9</w:t>
      </w:r>
      <w:r>
        <w:rPr>
          <w:rFonts w:ascii="宋体" w:hAnsi="宋体"/>
          <w:kern w:val="0"/>
          <w:sz w:val="24"/>
          <w:szCs w:val="24"/>
        </w:rPr>
        <w:t>人，高级职称占比</w:t>
      </w:r>
      <w:r>
        <w:rPr>
          <w:rFonts w:ascii="宋体" w:hAnsi="宋体"/>
          <w:kern w:val="0"/>
          <w:sz w:val="24"/>
          <w:szCs w:val="24"/>
        </w:rPr>
        <w:t>53%</w:t>
      </w:r>
      <w:r>
        <w:rPr>
          <w:rFonts w:ascii="宋体" w:hAnsi="宋体"/>
          <w:kern w:val="0"/>
          <w:sz w:val="24"/>
          <w:szCs w:val="24"/>
        </w:rPr>
        <w:t>。硕士学位</w:t>
      </w:r>
      <w:r>
        <w:rPr>
          <w:rFonts w:ascii="宋体" w:hAnsi="宋体"/>
          <w:kern w:val="0"/>
          <w:sz w:val="24"/>
          <w:szCs w:val="24"/>
        </w:rPr>
        <w:t>15</w:t>
      </w:r>
      <w:r>
        <w:rPr>
          <w:rFonts w:ascii="宋体" w:hAnsi="宋体"/>
          <w:kern w:val="0"/>
          <w:sz w:val="24"/>
          <w:szCs w:val="24"/>
        </w:rPr>
        <w:t>人，硕士学位的教师占比为</w:t>
      </w:r>
      <w:r>
        <w:rPr>
          <w:rFonts w:ascii="宋体" w:hAnsi="宋体"/>
          <w:kern w:val="0"/>
          <w:sz w:val="24"/>
          <w:szCs w:val="24"/>
        </w:rPr>
        <w:t>79%</w:t>
      </w:r>
      <w:r>
        <w:rPr>
          <w:rFonts w:ascii="宋体" w:hAnsi="宋体"/>
          <w:kern w:val="0"/>
          <w:sz w:val="24"/>
          <w:szCs w:val="24"/>
        </w:rPr>
        <w:t>。</w:t>
      </w:r>
      <w:r>
        <w:rPr>
          <w:rFonts w:ascii="宋体" w:hAnsi="宋体"/>
          <w:kern w:val="0"/>
          <w:sz w:val="24"/>
          <w:szCs w:val="24"/>
        </w:rPr>
        <w:t>1</w:t>
      </w:r>
      <w:r>
        <w:rPr>
          <w:rFonts w:ascii="宋体" w:hAnsi="宋体"/>
          <w:kern w:val="0"/>
          <w:sz w:val="24"/>
          <w:szCs w:val="24"/>
        </w:rPr>
        <w:t>人具有</w:t>
      </w:r>
      <w:r>
        <w:rPr>
          <w:rFonts w:ascii="宋体" w:hAnsi="宋体"/>
          <w:kern w:val="0"/>
          <w:sz w:val="24"/>
          <w:szCs w:val="24"/>
        </w:rPr>
        <w:t>“</w:t>
      </w:r>
      <w:r>
        <w:rPr>
          <w:rFonts w:ascii="宋体" w:hAnsi="宋体"/>
          <w:kern w:val="0"/>
          <w:sz w:val="24"/>
          <w:szCs w:val="24"/>
        </w:rPr>
        <w:t>双师</w:t>
      </w:r>
      <w:r>
        <w:rPr>
          <w:rFonts w:ascii="宋体" w:hAnsi="宋体"/>
          <w:kern w:val="0"/>
          <w:sz w:val="24"/>
          <w:szCs w:val="24"/>
        </w:rPr>
        <w:t>”</w:t>
      </w:r>
      <w:r>
        <w:rPr>
          <w:rFonts w:ascii="宋体" w:hAnsi="宋体"/>
          <w:kern w:val="0"/>
          <w:sz w:val="24"/>
          <w:szCs w:val="24"/>
        </w:rPr>
        <w:t>型教师资格。广大教师积极投身教学改革、教学研究与学科研究，取得了丰硕的成果。（专业课教师情况见附后：表</w:t>
      </w:r>
      <w:r>
        <w:rPr>
          <w:rFonts w:ascii="宋体" w:hAnsi="宋体"/>
          <w:kern w:val="0"/>
          <w:sz w:val="24"/>
          <w:szCs w:val="24"/>
        </w:rPr>
        <w:t>3</w:t>
      </w:r>
      <w:r>
        <w:rPr>
          <w:rFonts w:ascii="宋体" w:hAnsi="宋体"/>
          <w:kern w:val="0"/>
          <w:sz w:val="24"/>
          <w:szCs w:val="24"/>
        </w:rPr>
        <w:t>）。</w:t>
      </w:r>
    </w:p>
    <w:p w14:paraId="6860BAFC"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（三）教学及实验实训条件</w:t>
      </w:r>
    </w:p>
    <w:p w14:paraId="61F23335"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哈尔滨开放大学为专业教学提供教学场所和硬件设施设备，满足教学需要。配备教室（包括实时联网可远程双向交互的教室、可用于日常教学与考试的教室与计算机教室等）、保密室、档案室、办公场所、录播室。学校系统硬件条件与办学规模相适应。学校分为南岗和道外两个校区，校园占地</w:t>
      </w:r>
      <w:r>
        <w:rPr>
          <w:rFonts w:ascii="宋体" w:hAnsi="宋体"/>
          <w:kern w:val="0"/>
          <w:sz w:val="24"/>
          <w:szCs w:val="24"/>
        </w:rPr>
        <w:t>1.3</w:t>
      </w:r>
      <w:r>
        <w:rPr>
          <w:rFonts w:ascii="宋体" w:hAnsi="宋体"/>
          <w:kern w:val="0"/>
          <w:sz w:val="24"/>
          <w:szCs w:val="24"/>
        </w:rPr>
        <w:t>万平方米，校舍总面积</w:t>
      </w:r>
      <w:r>
        <w:rPr>
          <w:rFonts w:ascii="宋体" w:hAnsi="宋体"/>
          <w:kern w:val="0"/>
          <w:sz w:val="24"/>
          <w:szCs w:val="24"/>
        </w:rPr>
        <w:t>1.6</w:t>
      </w:r>
      <w:r>
        <w:rPr>
          <w:rFonts w:ascii="宋体" w:hAnsi="宋体"/>
          <w:kern w:val="0"/>
          <w:sz w:val="24"/>
          <w:szCs w:val="24"/>
        </w:rPr>
        <w:t>万平方米。其中，教学用房面积</w:t>
      </w:r>
      <w:r>
        <w:rPr>
          <w:rFonts w:ascii="宋体" w:hAnsi="宋体"/>
          <w:kern w:val="0"/>
          <w:sz w:val="24"/>
          <w:szCs w:val="24"/>
        </w:rPr>
        <w:t>5028.44</w:t>
      </w:r>
      <w:r>
        <w:rPr>
          <w:rFonts w:ascii="宋体" w:hAnsi="宋体"/>
          <w:kern w:val="0"/>
          <w:sz w:val="24"/>
          <w:szCs w:val="24"/>
        </w:rPr>
        <w:t>平米，办公用房面积</w:t>
      </w:r>
      <w:r>
        <w:rPr>
          <w:rFonts w:ascii="宋体" w:hAnsi="宋体"/>
          <w:kern w:val="0"/>
          <w:sz w:val="24"/>
          <w:szCs w:val="24"/>
        </w:rPr>
        <w:t>1985.17</w:t>
      </w:r>
      <w:r>
        <w:rPr>
          <w:rFonts w:ascii="宋体" w:hAnsi="宋体"/>
          <w:kern w:val="0"/>
          <w:sz w:val="24"/>
          <w:szCs w:val="24"/>
        </w:rPr>
        <w:t>平米。</w:t>
      </w:r>
    </w:p>
    <w:p w14:paraId="23A3540B"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学校不断优化和升级校园网络基础设施，建有中心机房</w:t>
      </w:r>
      <w:r>
        <w:rPr>
          <w:rFonts w:ascii="宋体" w:hAnsi="宋体"/>
          <w:kern w:val="0"/>
          <w:sz w:val="24"/>
          <w:szCs w:val="24"/>
        </w:rPr>
        <w:t>1</w:t>
      </w:r>
      <w:r>
        <w:rPr>
          <w:rFonts w:ascii="宋体" w:hAnsi="宋体"/>
          <w:kern w:val="0"/>
          <w:sz w:val="24"/>
          <w:szCs w:val="24"/>
        </w:rPr>
        <w:t>个，服务器</w:t>
      </w:r>
      <w:r>
        <w:rPr>
          <w:rFonts w:ascii="宋体" w:hAnsi="宋体"/>
          <w:kern w:val="0"/>
          <w:sz w:val="24"/>
          <w:szCs w:val="24"/>
        </w:rPr>
        <w:t>7</w:t>
      </w:r>
      <w:r>
        <w:rPr>
          <w:rFonts w:ascii="宋体" w:hAnsi="宋体"/>
          <w:kern w:val="0"/>
          <w:sz w:val="24"/>
          <w:szCs w:val="24"/>
        </w:rPr>
        <w:t>台，持续推动数字化校园建设。采取两家运营商光纤</w:t>
      </w:r>
      <w:r>
        <w:rPr>
          <w:rFonts w:ascii="宋体" w:hAnsi="宋体"/>
          <w:kern w:val="0"/>
          <w:sz w:val="24"/>
          <w:szCs w:val="24"/>
        </w:rPr>
        <w:t>“</w:t>
      </w:r>
      <w:r>
        <w:rPr>
          <w:rFonts w:ascii="宋体" w:hAnsi="宋体"/>
          <w:kern w:val="0"/>
          <w:sz w:val="24"/>
          <w:szCs w:val="24"/>
        </w:rPr>
        <w:t>双线接入</w:t>
      </w:r>
      <w:r>
        <w:rPr>
          <w:rFonts w:ascii="宋体" w:hAnsi="宋体"/>
          <w:kern w:val="0"/>
          <w:sz w:val="24"/>
          <w:szCs w:val="24"/>
        </w:rPr>
        <w:t>”</w:t>
      </w:r>
      <w:r>
        <w:rPr>
          <w:rFonts w:ascii="宋体" w:hAnsi="宋体"/>
          <w:kern w:val="0"/>
          <w:sz w:val="24"/>
          <w:szCs w:val="24"/>
        </w:rPr>
        <w:t>方式提供</w:t>
      </w:r>
      <w:r>
        <w:rPr>
          <w:rFonts w:ascii="宋体" w:hAnsi="宋体"/>
          <w:kern w:val="0"/>
          <w:sz w:val="24"/>
          <w:szCs w:val="24"/>
        </w:rPr>
        <w:t>400M</w:t>
      </w:r>
      <w:r>
        <w:rPr>
          <w:rFonts w:ascii="宋体" w:hAnsi="宋体"/>
          <w:kern w:val="0"/>
          <w:sz w:val="24"/>
          <w:szCs w:val="24"/>
        </w:rPr>
        <w:t>带宽，实现数据的负载均衡与故障切换，有效提升网络的稳定性、可靠性和安全性。核心交换机千兆网络至服务器端及桌面，无线网络全覆盖，网络稳定便捷。直播平台空间扩容量达到</w:t>
      </w:r>
      <w:r>
        <w:rPr>
          <w:rFonts w:ascii="宋体" w:hAnsi="宋体"/>
          <w:kern w:val="0"/>
          <w:sz w:val="24"/>
          <w:szCs w:val="24"/>
        </w:rPr>
        <w:t>1TB</w:t>
      </w:r>
      <w:r>
        <w:rPr>
          <w:rFonts w:ascii="宋体" w:hAnsi="宋体"/>
          <w:kern w:val="0"/>
          <w:sz w:val="24"/>
          <w:szCs w:val="24"/>
        </w:rPr>
        <w:t>，充分满足实时互动的学习要求。</w:t>
      </w:r>
    </w:p>
    <w:p w14:paraId="4BDBF107"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（四）数字化教学资源</w:t>
      </w:r>
    </w:p>
    <w:p w14:paraId="4FBA7AE0"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本专业所有课程均配备数字化教学资源。突出“以学生自主学习为中心”的理</w:t>
      </w:r>
      <w:r>
        <w:rPr>
          <w:rFonts w:ascii="宋体" w:hAnsi="宋体" w:hint="eastAsia"/>
          <w:kern w:val="0"/>
          <w:sz w:val="24"/>
          <w:szCs w:val="24"/>
        </w:rPr>
        <w:lastRenderedPageBreak/>
        <w:t>念，按照“多样化、可选择、易使用”的原则建设。学生可通过学习平台收看课程的学习资源，完成在线测试、练习等学习任务，达到学习目的。</w:t>
      </w:r>
    </w:p>
    <w:p w14:paraId="4008BB57"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（五）质量管理</w:t>
      </w:r>
    </w:p>
    <w:p w14:paraId="2A07DBE3"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哈尔滨开放大学建立并不断完善高等学历继续教育质量保证体系，以全面贯彻党的教育方针，坚持立德树人根本任务，保障教育办学质量为目的，着力构建质量保证长效机制。质量保证体系的建设依照标准先行、成效为本、目标导向的原则，建立了完善可执行、可操作的制度标准，确保质量标准内化于心、外化于行、固化于制。组建质量保证委员会，在教务处设置质量监控科，由处长牵头、副处长专职负责质量管理工作。</w:t>
      </w:r>
    </w:p>
    <w:p w14:paraId="0A8B60CB"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在执行过程中，引入监督评价机制，形成检查结果反馈，利用评价结果不断总结成果，提炼经验，促进工作落实，形成闭环管理，推动完善保证系统建设。通过教学检查、教学督导、质量报告、教学质量提升工程专项行动等形式，加强质量管理工作有效落实。开展全覆盖的内部监控：一是远程听评课、教学检查、期末巡考、年度考核等，加强过程性监督；二是实施教学督导制度、学生督导员制度、教学工作例会制度等，强化质量信息反馈；三是开展毕业生和用人单位满意度调查，形成满意度调查分析报告，根据分析报告指导和改进教学及学习支持服务</w:t>
      </w:r>
    </w:p>
    <w:p w14:paraId="200D109C" w14:textId="77777777" w:rsidR="00BE4D44" w:rsidRDefault="00BE4D44" w:rsidP="00BE4D44">
      <w:pPr>
        <w:ind w:firstLineChars="200" w:firstLine="480"/>
        <w:rPr>
          <w:rFonts w:ascii="宋体" w:hAnsi="宋体"/>
          <w:kern w:val="0"/>
          <w:sz w:val="24"/>
          <w:szCs w:val="24"/>
        </w:rPr>
      </w:pPr>
      <w:r>
        <w:rPr>
          <w:rFonts w:ascii="宋体" w:hAnsi="宋体" w:hint="eastAsia"/>
          <w:kern w:val="0"/>
          <w:sz w:val="24"/>
          <w:szCs w:val="24"/>
        </w:rPr>
        <w:t>（六）经费保障</w:t>
      </w:r>
    </w:p>
    <w:p w14:paraId="552246BF" w14:textId="3042E160" w:rsidR="00BE4D44" w:rsidRPr="00BE4D44" w:rsidRDefault="00BE4D44" w:rsidP="00BE4D44">
      <w:pPr>
        <w:rPr>
          <w:rFonts w:hint="eastAsia"/>
        </w:rPr>
      </w:pPr>
      <w:r>
        <w:rPr>
          <w:rFonts w:ascii="宋体" w:hAnsi="宋体" w:hint="eastAsia"/>
          <w:kern w:val="0"/>
          <w:sz w:val="24"/>
          <w:szCs w:val="24"/>
        </w:rPr>
        <w:t>哈尔滨开放大学将成人教育经费纳入学校的财务管理，管理制度完善、健全规范，能够为本专业教学提供足够的经费保障。</w:t>
      </w:r>
    </w:p>
    <w:sectPr w:rsidR="00BE4D44" w:rsidRPr="00BE4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0D13" w14:textId="77777777" w:rsidR="00802CE5" w:rsidRDefault="00802CE5" w:rsidP="00BE4D44">
      <w:r>
        <w:separator/>
      </w:r>
    </w:p>
  </w:endnote>
  <w:endnote w:type="continuationSeparator" w:id="0">
    <w:p w14:paraId="0A63977B" w14:textId="77777777" w:rsidR="00802CE5" w:rsidRDefault="00802CE5" w:rsidP="00BE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3814" w14:textId="77777777" w:rsidR="00802CE5" w:rsidRDefault="00802CE5" w:rsidP="00BE4D44">
      <w:r>
        <w:separator/>
      </w:r>
    </w:p>
  </w:footnote>
  <w:footnote w:type="continuationSeparator" w:id="0">
    <w:p w14:paraId="112AA533" w14:textId="77777777" w:rsidR="00802CE5" w:rsidRDefault="00802CE5" w:rsidP="00BE4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A4"/>
    <w:rsid w:val="00802CE5"/>
    <w:rsid w:val="00B543A4"/>
    <w:rsid w:val="00BE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5192B"/>
  <w15:chartTrackingRefBased/>
  <w15:docId w15:val="{2CF33F8A-54B9-4D61-918B-11EAC381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D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4D44"/>
    <w:rPr>
      <w:sz w:val="18"/>
      <w:szCs w:val="18"/>
    </w:rPr>
  </w:style>
  <w:style w:type="paragraph" w:styleId="a5">
    <w:name w:val="footer"/>
    <w:basedOn w:val="a"/>
    <w:link w:val="a6"/>
    <w:uiPriority w:val="99"/>
    <w:unhideWhenUsed/>
    <w:rsid w:val="00BE4D44"/>
    <w:pPr>
      <w:tabs>
        <w:tab w:val="center" w:pos="4153"/>
        <w:tab w:val="right" w:pos="8306"/>
      </w:tabs>
      <w:snapToGrid w:val="0"/>
      <w:jc w:val="left"/>
    </w:pPr>
    <w:rPr>
      <w:sz w:val="18"/>
      <w:szCs w:val="18"/>
    </w:rPr>
  </w:style>
  <w:style w:type="character" w:customStyle="1" w:styleId="a6">
    <w:name w:val="页脚 字符"/>
    <w:basedOn w:val="a0"/>
    <w:link w:val="a5"/>
    <w:uiPriority w:val="99"/>
    <w:rsid w:val="00BE4D44"/>
    <w:rPr>
      <w:sz w:val="18"/>
      <w:szCs w:val="18"/>
    </w:rPr>
  </w:style>
  <w:style w:type="paragraph" w:styleId="a7">
    <w:name w:val="Body Text"/>
    <w:basedOn w:val="a"/>
    <w:link w:val="a8"/>
    <w:autoRedefine/>
    <w:qFormat/>
    <w:rsid w:val="00BE4D44"/>
    <w:pPr>
      <w:widowControl/>
      <w:kinsoku w:val="0"/>
      <w:autoSpaceDE w:val="0"/>
      <w:autoSpaceDN w:val="0"/>
      <w:adjustRightInd w:val="0"/>
      <w:snapToGrid w:val="0"/>
      <w:spacing w:before="197" w:line="218" w:lineRule="auto"/>
      <w:jc w:val="center"/>
      <w:textAlignment w:val="baseline"/>
    </w:pPr>
    <w:rPr>
      <w:rFonts w:ascii="黑体" w:eastAsia="黑体" w:hAnsi="黑体" w:cs="Arial"/>
      <w:snapToGrid w:val="0"/>
      <w:color w:val="000000"/>
      <w:kern w:val="0"/>
      <w:sz w:val="32"/>
      <w:szCs w:val="32"/>
      <w:lang w:eastAsia="en-US"/>
    </w:rPr>
  </w:style>
  <w:style w:type="character" w:customStyle="1" w:styleId="a8">
    <w:name w:val="正文文本 字符"/>
    <w:basedOn w:val="a0"/>
    <w:link w:val="a7"/>
    <w:qFormat/>
    <w:rsid w:val="00BE4D44"/>
    <w:rPr>
      <w:rFonts w:ascii="黑体" w:eastAsia="黑体" w:hAnsi="黑体" w:cs="Arial"/>
      <w:snapToGrid w:val="0"/>
      <w:color w:val="000000"/>
      <w:kern w:val="0"/>
      <w:sz w:val="32"/>
      <w:szCs w:val="32"/>
      <w:lang w:eastAsia="en-US"/>
    </w:rPr>
  </w:style>
  <w:style w:type="table" w:styleId="a9">
    <w:name w:val="Table Grid"/>
    <w:basedOn w:val="a1"/>
    <w:qFormat/>
    <w:rsid w:val="00BE4D4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1715</Words>
  <Characters>9777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2025-02-18T07:40:00Z</dcterms:created>
  <dcterms:modified xsi:type="dcterms:W3CDTF">2025-02-18T07:42:00Z</dcterms:modified>
</cp:coreProperties>
</file>